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8B" w:rsidRDefault="00CF3F4B" w:rsidP="00FB0069">
      <w:pPr>
        <w:pStyle w:val="Heading1"/>
      </w:pPr>
      <w:r w:rsidRPr="00FB0069">
        <w:t xml:space="preserve">Master Schedule </w:t>
      </w:r>
      <w:r w:rsidR="005173A5" w:rsidRPr="00FB0069">
        <w:t>Process</w:t>
      </w:r>
    </w:p>
    <w:p w:rsidR="00FE33DF" w:rsidRDefault="00FE33DF" w:rsidP="00AE64A0">
      <w:pPr>
        <w:tabs>
          <w:tab w:val="left" w:pos="5535"/>
        </w:tabs>
      </w:pPr>
    </w:p>
    <w:p w:rsidR="00FB0069" w:rsidRPr="00FB0069" w:rsidRDefault="00FE33DF" w:rsidP="00AE64A0">
      <w:pPr>
        <w:tabs>
          <w:tab w:val="left" w:pos="5535"/>
        </w:tabs>
      </w:pPr>
      <w:r>
        <w:t xml:space="preserve">Determine what method you will be using to create the schedule (i.e. paper/pencil, Word doc, or Excel doc).  If you using the </w:t>
      </w:r>
      <w:r w:rsidRPr="00C45094">
        <w:rPr>
          <w:b/>
          <w:u w:val="single"/>
        </w:rPr>
        <w:t>Excel Master Schedule Template</w:t>
      </w:r>
      <w:r w:rsidR="00C45094">
        <w:rPr>
          <w:b/>
          <w:u w:val="single"/>
        </w:rPr>
        <w:t>,</w:t>
      </w:r>
      <w:r>
        <w:t xml:space="preserve"> follow parallel directions</w:t>
      </w:r>
      <w:r w:rsidR="00C45094">
        <w:t xml:space="preserve"> for manipulating the template</w:t>
      </w:r>
      <w:r>
        <w:t xml:space="preserve"> on the right side</w:t>
      </w:r>
    </w:p>
    <w:p w:rsidR="00CF3F4B" w:rsidRDefault="00CA298A">
      <w:r w:rsidRPr="005B2453">
        <w:rPr>
          <w:b/>
          <w:u w:val="single"/>
        </w:rPr>
        <w:t>TO PREPARE</w:t>
      </w:r>
      <w:r w:rsidRPr="005B2453">
        <w:rPr>
          <w:u w:val="single"/>
        </w:rPr>
        <w:t xml:space="preserve"> for </w:t>
      </w:r>
      <w:r w:rsidR="00AD4857">
        <w:rPr>
          <w:u w:val="single"/>
        </w:rPr>
        <w:t>a Master Schedule</w:t>
      </w:r>
      <w:r w:rsidRPr="005B2453">
        <w:rPr>
          <w:u w:val="single"/>
        </w:rPr>
        <w:t xml:space="preserve"> meeting</w:t>
      </w:r>
      <w:r>
        <w:rPr>
          <w:u w:val="single"/>
        </w:rPr>
        <w:t>,</w:t>
      </w:r>
      <w:r>
        <w:t xml:space="preserve"> use</w:t>
      </w:r>
      <w:r w:rsidR="00AD4857">
        <w:t xml:space="preserve"> the responses on the </w:t>
      </w:r>
      <w:r w:rsidR="00CF3F4B" w:rsidRPr="00AD4857">
        <w:rPr>
          <w:b/>
          <w:u w:val="single"/>
        </w:rPr>
        <w:t>Guiding Questions</w:t>
      </w:r>
      <w:r w:rsidR="00CF3F4B">
        <w:t xml:space="preserve"> </w:t>
      </w:r>
      <w:r w:rsidR="00AD4857">
        <w:t xml:space="preserve">document </w:t>
      </w:r>
      <w:r w:rsidR="00CF3F4B">
        <w:t>do the following steps:</w:t>
      </w:r>
    </w:p>
    <w:tbl>
      <w:tblPr>
        <w:tblStyle w:val="TableGrid"/>
        <w:tblW w:w="13045" w:type="dxa"/>
        <w:tblLook w:val="04A0" w:firstRow="1" w:lastRow="0" w:firstColumn="1" w:lastColumn="0" w:noHBand="0" w:noVBand="1"/>
      </w:tblPr>
      <w:tblGrid>
        <w:gridCol w:w="6522"/>
        <w:gridCol w:w="6523"/>
      </w:tblGrid>
      <w:tr w:rsidR="00FE33DF" w:rsidTr="00A41AFB">
        <w:tc>
          <w:tcPr>
            <w:tcW w:w="6522" w:type="dxa"/>
          </w:tcPr>
          <w:p w:rsidR="00FE33DF" w:rsidRPr="00FE33DF" w:rsidRDefault="00FE33DF" w:rsidP="00FE33DF">
            <w:pPr>
              <w:rPr>
                <w:b/>
              </w:rPr>
            </w:pPr>
            <w:r w:rsidRPr="00FE33DF">
              <w:rPr>
                <w:b/>
              </w:rPr>
              <w:t>General Steps</w:t>
            </w:r>
          </w:p>
        </w:tc>
        <w:tc>
          <w:tcPr>
            <w:tcW w:w="6523" w:type="dxa"/>
          </w:tcPr>
          <w:p w:rsidR="00FE33DF" w:rsidRPr="00FE33DF" w:rsidRDefault="00FE33DF">
            <w:pPr>
              <w:rPr>
                <w:b/>
              </w:rPr>
            </w:pPr>
            <w:r w:rsidRPr="00FE33DF">
              <w:rPr>
                <w:b/>
              </w:rPr>
              <w:t>Corresponding Excel Manipulation</w:t>
            </w:r>
          </w:p>
        </w:tc>
      </w:tr>
      <w:tr w:rsidR="006836AB" w:rsidTr="00A41AFB">
        <w:tc>
          <w:tcPr>
            <w:tcW w:w="6522" w:type="dxa"/>
          </w:tcPr>
          <w:p w:rsidR="00D1550F" w:rsidRDefault="00D1550F" w:rsidP="006836AB">
            <w:pPr>
              <w:pStyle w:val="ListParagraph"/>
              <w:numPr>
                <w:ilvl w:val="0"/>
                <w:numId w:val="2"/>
              </w:numPr>
            </w:pPr>
            <w:r>
              <w:t xml:space="preserve">Complete the </w:t>
            </w:r>
            <w:r w:rsidRPr="00D1550F">
              <w:rPr>
                <w:b/>
                <w:u w:val="single"/>
              </w:rPr>
              <w:t>Guiding Questions</w:t>
            </w:r>
            <w:r>
              <w:t xml:space="preserve"> document.</w:t>
            </w:r>
          </w:p>
          <w:p w:rsidR="006836AB" w:rsidRDefault="00D1550F" w:rsidP="00D1550F">
            <w:pPr>
              <w:pStyle w:val="ListParagraph"/>
            </w:pPr>
            <w:r>
              <w:t>(If you are a facilitator assisting with the scheduling process then you should r</w:t>
            </w:r>
            <w:r w:rsidR="006836AB">
              <w:t>ead the responses to the “Guiding Questions” and highlight items that you will want to clarify or ask about in your meeting</w:t>
            </w:r>
            <w:r>
              <w:t>)</w:t>
            </w:r>
          </w:p>
          <w:p w:rsidR="006836AB" w:rsidRPr="00FE33DF" w:rsidRDefault="006836AB" w:rsidP="00FE33DF">
            <w:pPr>
              <w:rPr>
                <w:b/>
              </w:rPr>
            </w:pPr>
          </w:p>
        </w:tc>
        <w:tc>
          <w:tcPr>
            <w:tcW w:w="6523" w:type="dxa"/>
          </w:tcPr>
          <w:p w:rsidR="006836AB" w:rsidRPr="00FE33DF" w:rsidRDefault="006836AB">
            <w:pPr>
              <w:rPr>
                <w:b/>
              </w:rPr>
            </w:pPr>
          </w:p>
        </w:tc>
      </w:tr>
      <w:tr w:rsidR="006836AB" w:rsidTr="00A41AFB">
        <w:tc>
          <w:tcPr>
            <w:tcW w:w="6522" w:type="dxa"/>
          </w:tcPr>
          <w:p w:rsidR="006836AB" w:rsidRDefault="006836AB" w:rsidP="006836AB">
            <w:pPr>
              <w:pStyle w:val="ListParagraph"/>
              <w:numPr>
                <w:ilvl w:val="0"/>
                <w:numId w:val="2"/>
              </w:numPr>
            </w:pPr>
            <w:r>
              <w:t>Confirm that you have</w:t>
            </w:r>
            <w:r w:rsidR="00D1550F">
              <w:t xml:space="preserve"> a copy handy of all current schedules (master, specialist, lunch/recess, individual classrooms, etc).</w:t>
            </w:r>
          </w:p>
          <w:p w:rsidR="006836AB" w:rsidRPr="00FE33DF" w:rsidRDefault="006836AB" w:rsidP="00FE33DF">
            <w:pPr>
              <w:rPr>
                <w:b/>
              </w:rPr>
            </w:pPr>
          </w:p>
        </w:tc>
        <w:tc>
          <w:tcPr>
            <w:tcW w:w="6523" w:type="dxa"/>
          </w:tcPr>
          <w:p w:rsidR="006836AB" w:rsidRPr="00FE33DF" w:rsidRDefault="006836AB">
            <w:pPr>
              <w:rPr>
                <w:b/>
              </w:rPr>
            </w:pPr>
          </w:p>
        </w:tc>
      </w:tr>
      <w:tr w:rsidR="006836AB" w:rsidTr="00A41AFB">
        <w:tc>
          <w:tcPr>
            <w:tcW w:w="6522" w:type="dxa"/>
          </w:tcPr>
          <w:p w:rsidR="006836AB" w:rsidRDefault="006836AB" w:rsidP="006836AB">
            <w:pPr>
              <w:pStyle w:val="ListParagraph"/>
              <w:numPr>
                <w:ilvl w:val="0"/>
                <w:numId w:val="2"/>
              </w:numPr>
            </w:pPr>
            <w:r>
              <w:t>Prepare method for drafting schedule (i.e. paper/pencil) or Word</w:t>
            </w:r>
          </w:p>
          <w:p w:rsidR="006836AB" w:rsidRDefault="006836AB" w:rsidP="006836AB">
            <w:pPr>
              <w:pStyle w:val="ListParagraph"/>
            </w:pPr>
          </w:p>
        </w:tc>
        <w:tc>
          <w:tcPr>
            <w:tcW w:w="6523" w:type="dxa"/>
          </w:tcPr>
          <w:p w:rsidR="006836AB" w:rsidRDefault="006836AB" w:rsidP="006836AB">
            <w:r>
              <w:t>Save a copy of the Master Schedule Template and rename it with the District Name, School Name (abbreviate if necessary), and School Year (ex: SY15-16)</w:t>
            </w:r>
          </w:p>
          <w:p w:rsidR="006836AB" w:rsidRPr="00FE33DF" w:rsidRDefault="006836AB">
            <w:pPr>
              <w:rPr>
                <w:b/>
              </w:rPr>
            </w:pPr>
          </w:p>
        </w:tc>
      </w:tr>
      <w:tr w:rsidR="006836AB" w:rsidTr="00A41AFB">
        <w:tc>
          <w:tcPr>
            <w:tcW w:w="6522" w:type="dxa"/>
          </w:tcPr>
          <w:p w:rsidR="006836AB" w:rsidRDefault="006836AB" w:rsidP="006836AB">
            <w:pPr>
              <w:pStyle w:val="ListParagraph"/>
              <w:numPr>
                <w:ilvl w:val="0"/>
                <w:numId w:val="2"/>
              </w:numPr>
            </w:pPr>
            <w:r>
              <w:t xml:space="preserve">Identify/mark the teacher start time.  The exception to this is if </w:t>
            </w:r>
            <w:r w:rsidR="00D1550F">
              <w:t xml:space="preserve">you need </w:t>
            </w:r>
            <w:r>
              <w:t>to account for a “before school program” such as childcare or breakfast.</w:t>
            </w:r>
          </w:p>
          <w:p w:rsidR="006836AB" w:rsidRDefault="006836AB" w:rsidP="006836AB">
            <w:pPr>
              <w:pStyle w:val="ListParagraph"/>
            </w:pPr>
          </w:p>
        </w:tc>
        <w:tc>
          <w:tcPr>
            <w:tcW w:w="6523" w:type="dxa"/>
          </w:tcPr>
          <w:p w:rsidR="006836AB" w:rsidRDefault="006836AB" w:rsidP="006836AB">
            <w:r>
              <w:t>Identify the teacher start time and delete the columns that come before that time.  The exception to this is if the school needs to account for a “before school program” such as childcare or breakfast.</w:t>
            </w:r>
          </w:p>
          <w:p w:rsidR="006836AB" w:rsidRPr="00FE33DF" w:rsidRDefault="006836AB">
            <w:pPr>
              <w:rPr>
                <w:b/>
              </w:rPr>
            </w:pPr>
          </w:p>
        </w:tc>
      </w:tr>
      <w:tr w:rsidR="006836AB" w:rsidTr="00A41AFB">
        <w:tc>
          <w:tcPr>
            <w:tcW w:w="6522" w:type="dxa"/>
          </w:tcPr>
          <w:p w:rsidR="006836AB" w:rsidRDefault="006836AB" w:rsidP="006836AB">
            <w:pPr>
              <w:pStyle w:val="ListParagraph"/>
              <w:numPr>
                <w:ilvl w:val="0"/>
                <w:numId w:val="2"/>
              </w:numPr>
            </w:pPr>
            <w:r>
              <w:t xml:space="preserve">Identify/mark the teacher end time </w:t>
            </w:r>
          </w:p>
        </w:tc>
        <w:tc>
          <w:tcPr>
            <w:tcW w:w="6523" w:type="dxa"/>
          </w:tcPr>
          <w:p w:rsidR="006836AB" w:rsidRDefault="006836AB" w:rsidP="006836AB">
            <w:r>
              <w:t xml:space="preserve">Identify the teacher end time and delete the columns that come after that time.  </w:t>
            </w:r>
          </w:p>
          <w:p w:rsidR="006836AB" w:rsidRPr="00FE33DF" w:rsidRDefault="006836AB">
            <w:pPr>
              <w:rPr>
                <w:b/>
              </w:rPr>
            </w:pPr>
          </w:p>
        </w:tc>
      </w:tr>
      <w:tr w:rsidR="006836AB" w:rsidTr="00A41AFB">
        <w:tc>
          <w:tcPr>
            <w:tcW w:w="6522" w:type="dxa"/>
          </w:tcPr>
          <w:p w:rsidR="006836AB" w:rsidRDefault="006836AB" w:rsidP="006836AB">
            <w:pPr>
              <w:pStyle w:val="ListParagraph"/>
              <w:numPr>
                <w:ilvl w:val="0"/>
                <w:numId w:val="2"/>
              </w:numPr>
            </w:pPr>
            <w:r>
              <w:t>Identify/mark the student arrival time</w:t>
            </w:r>
          </w:p>
          <w:p w:rsidR="006836AB" w:rsidRDefault="006836AB" w:rsidP="006836AB">
            <w:pPr>
              <w:pStyle w:val="ListParagraph"/>
            </w:pPr>
          </w:p>
        </w:tc>
        <w:tc>
          <w:tcPr>
            <w:tcW w:w="6523" w:type="dxa"/>
          </w:tcPr>
          <w:p w:rsidR="006836AB" w:rsidRDefault="006836AB" w:rsidP="006836AB">
            <w:r>
              <w:t>Identify the student arrival time</w:t>
            </w:r>
          </w:p>
          <w:p w:rsidR="006836AB" w:rsidRDefault="006836AB" w:rsidP="006836AB">
            <w:pPr>
              <w:pStyle w:val="ListParagraph"/>
              <w:numPr>
                <w:ilvl w:val="0"/>
                <w:numId w:val="4"/>
              </w:numPr>
            </w:pPr>
            <w:r>
              <w:t>Select the cells in this column for applicable grades</w:t>
            </w:r>
          </w:p>
          <w:p w:rsidR="006836AB" w:rsidRDefault="006836AB" w:rsidP="006836AB">
            <w:pPr>
              <w:pStyle w:val="ListParagraph"/>
              <w:numPr>
                <w:ilvl w:val="0"/>
                <w:numId w:val="4"/>
              </w:numPr>
            </w:pPr>
            <w:r>
              <w:t>Merge cells</w:t>
            </w:r>
          </w:p>
          <w:p w:rsidR="006836AB" w:rsidRDefault="006836AB" w:rsidP="006836AB">
            <w:pPr>
              <w:pStyle w:val="ListParagraph"/>
              <w:numPr>
                <w:ilvl w:val="0"/>
                <w:numId w:val="4"/>
              </w:numPr>
            </w:pPr>
            <w:r>
              <w:t>Type Arrival</w:t>
            </w:r>
          </w:p>
          <w:p w:rsidR="006836AB" w:rsidRDefault="006836AB" w:rsidP="006836AB">
            <w:pPr>
              <w:pStyle w:val="ListParagraph"/>
              <w:numPr>
                <w:ilvl w:val="0"/>
                <w:numId w:val="4"/>
              </w:numPr>
            </w:pPr>
            <w:r>
              <w:lastRenderedPageBreak/>
              <w:t>Right click, Format cells</w:t>
            </w:r>
          </w:p>
          <w:p w:rsidR="006836AB" w:rsidRDefault="006836AB" w:rsidP="006836AB">
            <w:pPr>
              <w:pStyle w:val="ListParagraph"/>
              <w:numPr>
                <w:ilvl w:val="1"/>
                <w:numId w:val="4"/>
              </w:numPr>
            </w:pPr>
            <w:r>
              <w:t>Select alignment</w:t>
            </w:r>
          </w:p>
          <w:p w:rsidR="006836AB" w:rsidRDefault="006836AB" w:rsidP="006836AB">
            <w:pPr>
              <w:pStyle w:val="ListParagraph"/>
              <w:numPr>
                <w:ilvl w:val="1"/>
                <w:numId w:val="4"/>
              </w:numPr>
            </w:pPr>
            <w:r>
              <w:t>Change orientation to point to top.  This will cause the text to run bottom to top of the cell instead of left to right.  It will say “90 degrees” under the orientation box.</w:t>
            </w:r>
          </w:p>
          <w:p w:rsidR="006836AB" w:rsidRDefault="006836AB" w:rsidP="006836AB">
            <w:pPr>
              <w:pStyle w:val="ListParagraph"/>
              <w:numPr>
                <w:ilvl w:val="0"/>
                <w:numId w:val="4"/>
              </w:numPr>
            </w:pPr>
            <w:r>
              <w:t>Click align center from the home tab ribbon</w:t>
            </w:r>
          </w:p>
          <w:p w:rsidR="006836AB" w:rsidRDefault="006836AB" w:rsidP="006836AB"/>
        </w:tc>
      </w:tr>
      <w:tr w:rsidR="006836AB" w:rsidTr="00A41AFB">
        <w:tc>
          <w:tcPr>
            <w:tcW w:w="6522" w:type="dxa"/>
          </w:tcPr>
          <w:p w:rsidR="006836AB" w:rsidRDefault="006836AB" w:rsidP="006836AB">
            <w:pPr>
              <w:pStyle w:val="ListParagraph"/>
              <w:numPr>
                <w:ilvl w:val="0"/>
                <w:numId w:val="2"/>
              </w:numPr>
            </w:pPr>
            <w:r>
              <w:lastRenderedPageBreak/>
              <w:t>Identify/mark the student dismissal time.</w:t>
            </w:r>
          </w:p>
          <w:p w:rsidR="006836AB" w:rsidRDefault="006836AB" w:rsidP="00FE33DF">
            <w:pPr>
              <w:pStyle w:val="ListParagraph"/>
            </w:pPr>
          </w:p>
        </w:tc>
        <w:tc>
          <w:tcPr>
            <w:tcW w:w="6523" w:type="dxa"/>
          </w:tcPr>
          <w:p w:rsidR="006836AB" w:rsidRDefault="006836AB" w:rsidP="006836AB">
            <w:r>
              <w:t>Repeat step above (arrival time) for dismissal time.</w:t>
            </w:r>
          </w:p>
          <w:p w:rsidR="006836AB" w:rsidRDefault="006836AB" w:rsidP="00FE33DF"/>
        </w:tc>
      </w:tr>
      <w:tr w:rsidR="006836AB" w:rsidTr="00A41AFB">
        <w:tc>
          <w:tcPr>
            <w:tcW w:w="6522" w:type="dxa"/>
          </w:tcPr>
          <w:p w:rsidR="006836AB" w:rsidRDefault="006836AB" w:rsidP="006836AB">
            <w:pPr>
              <w:pStyle w:val="ListParagraph"/>
              <w:numPr>
                <w:ilvl w:val="0"/>
                <w:numId w:val="2"/>
              </w:numPr>
            </w:pPr>
            <w:r>
              <w:t>Identify/mark the teacher end time</w:t>
            </w:r>
          </w:p>
          <w:p w:rsidR="006836AB" w:rsidRDefault="006836AB" w:rsidP="006836AB">
            <w:pPr>
              <w:pStyle w:val="ListParagraph"/>
            </w:pPr>
          </w:p>
        </w:tc>
        <w:tc>
          <w:tcPr>
            <w:tcW w:w="6523" w:type="dxa"/>
          </w:tcPr>
          <w:p w:rsidR="006836AB" w:rsidRDefault="006836AB" w:rsidP="006836AB">
            <w:r>
              <w:t>Identify the teacher end time and delete the columns that come after that time.</w:t>
            </w:r>
          </w:p>
          <w:p w:rsidR="006836AB" w:rsidRDefault="006836AB" w:rsidP="006836AB"/>
        </w:tc>
      </w:tr>
      <w:tr w:rsidR="006836AB" w:rsidTr="00A41AFB">
        <w:tc>
          <w:tcPr>
            <w:tcW w:w="6522" w:type="dxa"/>
          </w:tcPr>
          <w:p w:rsidR="006836AB" w:rsidRDefault="006836AB" w:rsidP="006836AB">
            <w:pPr>
              <w:pStyle w:val="ListParagraph"/>
              <w:numPr>
                <w:ilvl w:val="0"/>
                <w:numId w:val="2"/>
              </w:numPr>
            </w:pPr>
            <w:r>
              <w:t>Identify/mark the Instructional start time</w:t>
            </w:r>
          </w:p>
          <w:p w:rsidR="006836AB" w:rsidRDefault="006836AB" w:rsidP="006836AB"/>
        </w:tc>
        <w:tc>
          <w:tcPr>
            <w:tcW w:w="6523" w:type="dxa"/>
          </w:tcPr>
          <w:p w:rsidR="006836AB" w:rsidRPr="00C45094" w:rsidRDefault="006836AB" w:rsidP="006836AB">
            <w:r w:rsidRPr="00C45094">
              <w:t>Identify the Instructional start time and fill that cell yellow.</w:t>
            </w:r>
          </w:p>
          <w:p w:rsidR="006836AB" w:rsidRDefault="006836AB" w:rsidP="006836AB"/>
        </w:tc>
      </w:tr>
      <w:tr w:rsidR="006836AB" w:rsidTr="00A41AFB">
        <w:tc>
          <w:tcPr>
            <w:tcW w:w="6522" w:type="dxa"/>
          </w:tcPr>
          <w:p w:rsidR="006836AB" w:rsidRDefault="006836AB" w:rsidP="006836AB">
            <w:pPr>
              <w:pStyle w:val="ListParagraph"/>
              <w:numPr>
                <w:ilvl w:val="0"/>
                <w:numId w:val="2"/>
              </w:numPr>
            </w:pPr>
            <w:r w:rsidRPr="00C45094">
              <w:t>Identify</w:t>
            </w:r>
            <w:r>
              <w:t>/mark</w:t>
            </w:r>
            <w:r w:rsidRPr="00C45094">
              <w:t xml:space="preserve"> the Instructional end time</w:t>
            </w:r>
          </w:p>
          <w:p w:rsidR="006836AB" w:rsidRDefault="006836AB" w:rsidP="006836AB">
            <w:pPr>
              <w:pStyle w:val="ListParagraph"/>
            </w:pPr>
          </w:p>
        </w:tc>
        <w:tc>
          <w:tcPr>
            <w:tcW w:w="6523" w:type="dxa"/>
          </w:tcPr>
          <w:p w:rsidR="006836AB" w:rsidRPr="00C45094" w:rsidRDefault="006836AB" w:rsidP="006836AB">
            <w:r w:rsidRPr="00C45094">
              <w:t>Identify the Instructional end time and fill that cell yellow.</w:t>
            </w:r>
          </w:p>
          <w:p w:rsidR="006836AB" w:rsidRPr="00C45094" w:rsidRDefault="006836AB" w:rsidP="006836AB"/>
        </w:tc>
      </w:tr>
      <w:tr w:rsidR="006836AB" w:rsidTr="00A41AFB">
        <w:tc>
          <w:tcPr>
            <w:tcW w:w="6522" w:type="dxa"/>
          </w:tcPr>
          <w:p w:rsidR="006836AB" w:rsidRPr="00C45094" w:rsidRDefault="006836AB" w:rsidP="006836AB">
            <w:pPr>
              <w:pStyle w:val="ListParagraph"/>
              <w:numPr>
                <w:ilvl w:val="0"/>
                <w:numId w:val="2"/>
              </w:numPr>
            </w:pPr>
            <w:r w:rsidRPr="00C45094">
              <w:t>Identify</w:t>
            </w:r>
            <w:r>
              <w:t>/mark</w:t>
            </w:r>
            <w:r w:rsidRPr="00C45094">
              <w:t xml:space="preserve"> the timeframe during with lunch</w:t>
            </w:r>
            <w:r w:rsidR="009C6535">
              <w:t>es</w:t>
            </w:r>
            <w:r w:rsidRPr="00C45094">
              <w:t xml:space="preserve"> can take place.  </w:t>
            </w:r>
          </w:p>
        </w:tc>
        <w:tc>
          <w:tcPr>
            <w:tcW w:w="6523" w:type="dxa"/>
          </w:tcPr>
          <w:p w:rsidR="006836AB" w:rsidRDefault="006836AB" w:rsidP="006836AB">
            <w:r>
              <w:t>To identify the timeframe during with lunch</w:t>
            </w:r>
            <w:r w:rsidR="009C6535">
              <w:t>es</w:t>
            </w:r>
            <w:r>
              <w:t xml:space="preserve"> can take place do the following</w:t>
            </w:r>
          </w:p>
          <w:p w:rsidR="006836AB" w:rsidRDefault="006836AB" w:rsidP="006836AB">
            <w:pPr>
              <w:pStyle w:val="ListParagraph"/>
              <w:numPr>
                <w:ilvl w:val="1"/>
                <w:numId w:val="6"/>
              </w:numPr>
            </w:pPr>
            <w:r>
              <w:t xml:space="preserve">Select and merge the cells in the row above the times.  </w:t>
            </w:r>
          </w:p>
          <w:p w:rsidR="006836AB" w:rsidRDefault="006836AB" w:rsidP="006836AB">
            <w:pPr>
              <w:pStyle w:val="ListParagraph"/>
              <w:numPr>
                <w:ilvl w:val="1"/>
                <w:numId w:val="6"/>
              </w:numPr>
            </w:pPr>
            <w:r>
              <w:t>Type: “Lunch Room Available”</w:t>
            </w:r>
          </w:p>
          <w:p w:rsidR="006836AB" w:rsidRDefault="006836AB" w:rsidP="006836AB">
            <w:pPr>
              <w:pStyle w:val="ListParagraph"/>
              <w:numPr>
                <w:ilvl w:val="1"/>
                <w:numId w:val="6"/>
              </w:numPr>
            </w:pPr>
            <w:r>
              <w:t>Fill cell with yellow</w:t>
            </w:r>
          </w:p>
          <w:p w:rsidR="006836AB" w:rsidRPr="00C45094" w:rsidRDefault="006836AB" w:rsidP="006836AB"/>
        </w:tc>
      </w:tr>
      <w:tr w:rsidR="006836AB" w:rsidTr="00A41AFB">
        <w:tc>
          <w:tcPr>
            <w:tcW w:w="6522" w:type="dxa"/>
          </w:tcPr>
          <w:p w:rsidR="006836AB" w:rsidRDefault="006836AB" w:rsidP="006836AB">
            <w:pPr>
              <w:pStyle w:val="ListParagraph"/>
              <w:numPr>
                <w:ilvl w:val="0"/>
                <w:numId w:val="2"/>
              </w:numPr>
            </w:pPr>
            <w:r>
              <w:t>If your format (Word chart for example) has rows or columns for each grade level, make sure every grade is repres</w:t>
            </w:r>
            <w:r w:rsidR="00C4274C">
              <w:t>ented and add one for specialists</w:t>
            </w:r>
            <w:r w:rsidR="009C3493">
              <w:t>, intervention and lunch(/recess)</w:t>
            </w:r>
            <w:r w:rsidR="00C4274C">
              <w:t xml:space="preserve"> as well</w:t>
            </w:r>
          </w:p>
          <w:p w:rsidR="006836AB" w:rsidRDefault="006836AB" w:rsidP="006836AB">
            <w:pPr>
              <w:pStyle w:val="ListParagraph"/>
              <w:numPr>
                <w:ilvl w:val="1"/>
                <w:numId w:val="15"/>
              </w:numPr>
            </w:pPr>
            <w:r>
              <w:t xml:space="preserve">If there are more than 5 </w:t>
            </w:r>
            <w:r w:rsidR="009C6535">
              <w:t>classes,</w:t>
            </w:r>
            <w:r>
              <w:t xml:space="preserve"> you might need to break it into teams.  This will help with creating the specialist rotation.  If there are 5 classes and 5 </w:t>
            </w:r>
            <w:r w:rsidR="009C6535">
              <w:t>specialists,</w:t>
            </w:r>
            <w:r>
              <w:t xml:space="preserve"> each class will go to a different specialist each day of the week.  </w:t>
            </w:r>
          </w:p>
          <w:p w:rsidR="006836AB" w:rsidRDefault="006836AB" w:rsidP="00C4274C">
            <w:pPr>
              <w:pStyle w:val="ListParagraph"/>
              <w:numPr>
                <w:ilvl w:val="2"/>
                <w:numId w:val="15"/>
              </w:numPr>
            </w:pPr>
            <w:r>
              <w:lastRenderedPageBreak/>
              <w:t xml:space="preserve">Ex: 8 Second grade classes could be broken into two teams of 4.  </w:t>
            </w:r>
          </w:p>
          <w:p w:rsidR="006836AB" w:rsidRPr="00C45094" w:rsidRDefault="006836AB" w:rsidP="006836AB"/>
        </w:tc>
        <w:tc>
          <w:tcPr>
            <w:tcW w:w="6523" w:type="dxa"/>
          </w:tcPr>
          <w:p w:rsidR="006836AB" w:rsidRDefault="006836AB" w:rsidP="006836AB">
            <w:r>
              <w:lastRenderedPageBreak/>
              <w:t>Add or delete any needed grade levels</w:t>
            </w:r>
          </w:p>
          <w:p w:rsidR="00A41AFB" w:rsidRDefault="006836AB" w:rsidP="006836AB">
            <w:pPr>
              <w:pStyle w:val="ListParagraph"/>
              <w:numPr>
                <w:ilvl w:val="0"/>
                <w:numId w:val="10"/>
              </w:numPr>
            </w:pPr>
            <w:r>
              <w:t>If there are more than 5 classes, break the grade level into two teams and insert a row where needed</w:t>
            </w:r>
            <w:r w:rsidR="00A41AFB">
              <w:t xml:space="preserve">. </w:t>
            </w:r>
          </w:p>
          <w:p w:rsidR="006836AB" w:rsidRDefault="006836AB" w:rsidP="006836AB">
            <w:pPr>
              <w:pStyle w:val="ListParagraph"/>
              <w:numPr>
                <w:ilvl w:val="0"/>
                <w:numId w:val="10"/>
              </w:numPr>
            </w:pPr>
            <w:r>
              <w:t>Label the teams (ex: 2A and 2B)</w:t>
            </w:r>
          </w:p>
        </w:tc>
      </w:tr>
      <w:tr w:rsidR="00A41AFB" w:rsidTr="00A41AFB">
        <w:tc>
          <w:tcPr>
            <w:tcW w:w="6522" w:type="dxa"/>
          </w:tcPr>
          <w:p w:rsidR="00A41AFB" w:rsidRDefault="00A41AFB" w:rsidP="00A41AFB">
            <w:pPr>
              <w:pStyle w:val="ListParagraph"/>
              <w:numPr>
                <w:ilvl w:val="0"/>
                <w:numId w:val="2"/>
              </w:numPr>
            </w:pPr>
            <w:r>
              <w:t>Confirm plan for number of minutes for each academic block.</w:t>
            </w:r>
          </w:p>
          <w:p w:rsidR="00A41AFB" w:rsidRDefault="00A41AFB" w:rsidP="00A41AFB">
            <w:pPr>
              <w:pStyle w:val="ListParagraph"/>
            </w:pPr>
          </w:p>
        </w:tc>
        <w:tc>
          <w:tcPr>
            <w:tcW w:w="6523" w:type="dxa"/>
          </w:tcPr>
          <w:p w:rsidR="00A41AFB" w:rsidRDefault="00A41AFB" w:rsidP="00A41AFB">
            <w:r>
              <w:t>Click on the Categories tab create blocks for each subject area.  Refer to the guiding questions to determine the length of time that they block should be.  See example below</w:t>
            </w:r>
          </w:p>
          <w:p w:rsidR="00A41AFB" w:rsidRDefault="00A41AFB" w:rsidP="00A41AFB">
            <w:pPr>
              <w:pStyle w:val="ListParagraph"/>
              <w:numPr>
                <w:ilvl w:val="0"/>
                <w:numId w:val="11"/>
              </w:numPr>
            </w:pPr>
            <w:r>
              <w:t xml:space="preserve">For Literacy, copy cells A3 &amp; A4 and paste into C3 &amp; C4.  </w:t>
            </w:r>
          </w:p>
          <w:p w:rsidR="00A41AFB" w:rsidRDefault="00A41AFB" w:rsidP="00A41AFB">
            <w:pPr>
              <w:pStyle w:val="ListParagraph"/>
              <w:numPr>
                <w:ilvl w:val="0"/>
                <w:numId w:val="11"/>
              </w:numPr>
            </w:pPr>
            <w:r>
              <w:t xml:space="preserve">For a 60 min block you will need to select 12 cells and merge them since each block is a 5 min increment.  </w:t>
            </w:r>
          </w:p>
          <w:p w:rsidR="00A41AFB" w:rsidRDefault="00A41AFB" w:rsidP="00A41AFB">
            <w:pPr>
              <w:pStyle w:val="ListParagraph"/>
              <w:numPr>
                <w:ilvl w:val="0"/>
                <w:numId w:val="11"/>
              </w:numPr>
            </w:pPr>
            <w:r>
              <w:t>In this case select C3 to K3, then click merge.</w:t>
            </w:r>
          </w:p>
          <w:p w:rsidR="00A41AFB" w:rsidRDefault="00A41AFB" w:rsidP="00A41AFB">
            <w:pPr>
              <w:pStyle w:val="ListParagraph"/>
              <w:numPr>
                <w:ilvl w:val="0"/>
                <w:numId w:val="11"/>
              </w:numPr>
            </w:pPr>
            <w:r>
              <w:t>Then select C4 to K4, then click merge</w:t>
            </w:r>
          </w:p>
          <w:p w:rsidR="00A41AFB" w:rsidRDefault="00A41AFB" w:rsidP="00A41AFB">
            <w:pPr>
              <w:pStyle w:val="ListParagraph"/>
              <w:numPr>
                <w:ilvl w:val="0"/>
                <w:numId w:val="11"/>
              </w:numPr>
            </w:pPr>
            <w:r>
              <w:t>Repeat process for each subject area</w:t>
            </w:r>
          </w:p>
          <w:p w:rsidR="00A41AFB" w:rsidRDefault="00A41AFB" w:rsidP="00A41AFB">
            <w:pPr>
              <w:pStyle w:val="ListParagraph"/>
              <w:numPr>
                <w:ilvl w:val="0"/>
                <w:numId w:val="11"/>
              </w:numPr>
            </w:pPr>
            <w:r>
              <w:t>Add any necessary subjects not listed</w:t>
            </w:r>
          </w:p>
          <w:p w:rsidR="00A41AFB" w:rsidRDefault="00A41AFB" w:rsidP="00A41AFB">
            <w:pPr>
              <w:pStyle w:val="ListParagraph"/>
              <w:numPr>
                <w:ilvl w:val="0"/>
                <w:numId w:val="11"/>
              </w:numPr>
            </w:pPr>
            <w:r>
              <w:t>Copy the time row from the Master Schedule tab and past under the current categories.</w:t>
            </w:r>
          </w:p>
          <w:p w:rsidR="00A41AFB" w:rsidRDefault="00A41AFB" w:rsidP="006836AB"/>
        </w:tc>
      </w:tr>
      <w:tr w:rsidR="00FE33DF" w:rsidTr="00A41AFB">
        <w:tc>
          <w:tcPr>
            <w:tcW w:w="6522" w:type="dxa"/>
          </w:tcPr>
          <w:p w:rsidR="00235D89" w:rsidRDefault="00235D89" w:rsidP="006836AB">
            <w:pPr>
              <w:pStyle w:val="ListParagraph"/>
              <w:numPr>
                <w:ilvl w:val="0"/>
                <w:numId w:val="2"/>
              </w:numPr>
            </w:pPr>
            <w:r>
              <w:t>Confirm that the required minutes (subject areas, specialists, lunch, recess and transitions) do not exceed the total number of available instructional minutes.</w:t>
            </w:r>
          </w:p>
          <w:p w:rsidR="00FE33DF" w:rsidRDefault="00FE33DF"/>
        </w:tc>
        <w:tc>
          <w:tcPr>
            <w:tcW w:w="6523" w:type="dxa"/>
          </w:tcPr>
          <w:p w:rsidR="00235D89" w:rsidRDefault="00235D89" w:rsidP="00D10D9A">
            <w:r>
              <w:t>Place the required blocks end to end (any order is fine) beginning at the instructional start time.</w:t>
            </w:r>
          </w:p>
          <w:p w:rsidR="00235D89" w:rsidRDefault="00235D89" w:rsidP="00D10D9A">
            <w:pPr>
              <w:pStyle w:val="ListParagraph"/>
              <w:numPr>
                <w:ilvl w:val="0"/>
                <w:numId w:val="12"/>
              </w:numPr>
            </w:pPr>
            <w:r>
              <w:t>Add up the number of minutes of transition time.  Add this to the end of the blocks that were put end to end.  Check that this doesn’t exceed the instructional end time.</w:t>
            </w:r>
          </w:p>
          <w:p w:rsidR="00A41AFB" w:rsidRDefault="00A41AFB" w:rsidP="00A41AFB">
            <w:pPr>
              <w:pStyle w:val="ListParagraph"/>
              <w:ind w:left="1080"/>
            </w:pPr>
          </w:p>
        </w:tc>
      </w:tr>
    </w:tbl>
    <w:p w:rsidR="00FE33DF" w:rsidRDefault="00FE33DF"/>
    <w:p w:rsidR="005B2453" w:rsidRDefault="005B2453" w:rsidP="005B2453"/>
    <w:p w:rsidR="003A53D9" w:rsidRDefault="003A53D9">
      <w:pPr>
        <w:rPr>
          <w:b/>
          <w:u w:val="single"/>
        </w:rPr>
      </w:pPr>
      <w:r>
        <w:rPr>
          <w:b/>
          <w:u w:val="single"/>
        </w:rPr>
        <w:br w:type="page"/>
      </w:r>
    </w:p>
    <w:p w:rsidR="005B2453" w:rsidRDefault="00CA298A" w:rsidP="005B2453">
      <w:r w:rsidRPr="005B2453">
        <w:rPr>
          <w:b/>
          <w:u w:val="single"/>
        </w:rPr>
        <w:lastRenderedPageBreak/>
        <w:t>DURING</w:t>
      </w:r>
      <w:r w:rsidRPr="005B2453">
        <w:rPr>
          <w:u w:val="single"/>
        </w:rPr>
        <w:t xml:space="preserve"> your meeting</w:t>
      </w:r>
      <w:r>
        <w:t>, c</w:t>
      </w:r>
      <w:r w:rsidR="005B2453">
        <w:t>onti</w:t>
      </w:r>
      <w:r w:rsidR="00AD4857">
        <w:t xml:space="preserve">nue using the responses to the </w:t>
      </w:r>
      <w:r w:rsidR="00AD4857" w:rsidRPr="00AD4857">
        <w:rPr>
          <w:b/>
          <w:u w:val="single"/>
        </w:rPr>
        <w:t>Guiding Questions</w:t>
      </w:r>
      <w:r w:rsidR="005B2453">
        <w:t xml:space="preserve"> for the following steps:</w:t>
      </w:r>
    </w:p>
    <w:tbl>
      <w:tblPr>
        <w:tblStyle w:val="TableGrid"/>
        <w:tblW w:w="13135" w:type="dxa"/>
        <w:tblLook w:val="04A0" w:firstRow="1" w:lastRow="0" w:firstColumn="1" w:lastColumn="0" w:noHBand="0" w:noVBand="1"/>
      </w:tblPr>
      <w:tblGrid>
        <w:gridCol w:w="6567"/>
        <w:gridCol w:w="6568"/>
      </w:tblGrid>
      <w:tr w:rsidR="00AD4857" w:rsidTr="00A41AFB">
        <w:tc>
          <w:tcPr>
            <w:tcW w:w="6567" w:type="dxa"/>
          </w:tcPr>
          <w:p w:rsidR="00AD4857" w:rsidRPr="00FE33DF" w:rsidRDefault="00AD4857" w:rsidP="00AD4857">
            <w:pPr>
              <w:rPr>
                <w:b/>
              </w:rPr>
            </w:pPr>
            <w:r w:rsidRPr="00FE33DF">
              <w:rPr>
                <w:b/>
              </w:rPr>
              <w:t>General Steps</w:t>
            </w:r>
          </w:p>
        </w:tc>
        <w:tc>
          <w:tcPr>
            <w:tcW w:w="6568" w:type="dxa"/>
          </w:tcPr>
          <w:p w:rsidR="00AD4857" w:rsidRPr="00FE33DF" w:rsidRDefault="00AD4857" w:rsidP="00AD4857">
            <w:pPr>
              <w:rPr>
                <w:b/>
              </w:rPr>
            </w:pPr>
            <w:r w:rsidRPr="00FE33DF">
              <w:rPr>
                <w:b/>
              </w:rPr>
              <w:t>Corresponding Excel Manipulation</w:t>
            </w:r>
          </w:p>
        </w:tc>
      </w:tr>
      <w:tr w:rsidR="00A41AFB" w:rsidTr="00A41AFB">
        <w:tc>
          <w:tcPr>
            <w:tcW w:w="6567" w:type="dxa"/>
          </w:tcPr>
          <w:p w:rsidR="00A41AFB" w:rsidRDefault="00A41AFB" w:rsidP="00A41AFB">
            <w:pPr>
              <w:pStyle w:val="ListParagraph"/>
              <w:numPr>
                <w:ilvl w:val="0"/>
                <w:numId w:val="3"/>
              </w:numPr>
            </w:pPr>
            <w:r>
              <w:t>Review any questions that you identified during the process of preparing</w:t>
            </w:r>
            <w:r w:rsidR="00C4274C">
              <w:t xml:space="preserve"> with the team</w:t>
            </w:r>
            <w:r>
              <w:t>.</w:t>
            </w:r>
          </w:p>
          <w:p w:rsidR="00A41AFB" w:rsidRPr="00FE33DF" w:rsidRDefault="00A41AFB" w:rsidP="00AD4857">
            <w:pPr>
              <w:rPr>
                <w:b/>
              </w:rPr>
            </w:pPr>
          </w:p>
        </w:tc>
        <w:tc>
          <w:tcPr>
            <w:tcW w:w="6568" w:type="dxa"/>
          </w:tcPr>
          <w:p w:rsidR="00A41AFB" w:rsidRPr="00FE33DF" w:rsidRDefault="00A41AFB" w:rsidP="00AD4857">
            <w:pPr>
              <w:rPr>
                <w:b/>
              </w:rPr>
            </w:pPr>
          </w:p>
        </w:tc>
      </w:tr>
      <w:tr w:rsidR="00A41AFB" w:rsidTr="00A41AFB">
        <w:tc>
          <w:tcPr>
            <w:tcW w:w="6567" w:type="dxa"/>
          </w:tcPr>
          <w:p w:rsidR="00A41AFB" w:rsidRDefault="00A41AFB" w:rsidP="00A41AFB">
            <w:pPr>
              <w:pStyle w:val="ListParagraph"/>
              <w:numPr>
                <w:ilvl w:val="0"/>
                <w:numId w:val="3"/>
              </w:numPr>
            </w:pPr>
            <w:r>
              <w:t>Review goal for Master Schedule.</w:t>
            </w:r>
          </w:p>
          <w:p w:rsidR="00A41AFB" w:rsidRDefault="00A41AFB" w:rsidP="00A41AFB"/>
        </w:tc>
        <w:tc>
          <w:tcPr>
            <w:tcW w:w="6568" w:type="dxa"/>
          </w:tcPr>
          <w:p w:rsidR="00A41AFB" w:rsidRPr="00FE33DF" w:rsidRDefault="00A41AFB" w:rsidP="00AD4857">
            <w:pPr>
              <w:rPr>
                <w:b/>
              </w:rPr>
            </w:pPr>
          </w:p>
        </w:tc>
      </w:tr>
      <w:tr w:rsidR="00A41AFB" w:rsidTr="00A41AFB">
        <w:tc>
          <w:tcPr>
            <w:tcW w:w="6567" w:type="dxa"/>
          </w:tcPr>
          <w:p w:rsidR="00A41AFB" w:rsidRDefault="00A41AFB" w:rsidP="00A41AFB">
            <w:pPr>
              <w:pStyle w:val="ListParagraph"/>
              <w:numPr>
                <w:ilvl w:val="0"/>
                <w:numId w:val="3"/>
              </w:numPr>
            </w:pPr>
            <w:r>
              <w:t>Briefly review work done in preparation</w:t>
            </w:r>
            <w:r w:rsidR="00C4274C">
              <w:t>.</w:t>
            </w:r>
          </w:p>
          <w:p w:rsidR="00A41AFB" w:rsidRDefault="00A41AFB" w:rsidP="00A41AFB"/>
        </w:tc>
        <w:tc>
          <w:tcPr>
            <w:tcW w:w="6568" w:type="dxa"/>
          </w:tcPr>
          <w:p w:rsidR="00A41AFB" w:rsidRPr="00FE33DF" w:rsidRDefault="00A41AFB" w:rsidP="00AD4857">
            <w:pPr>
              <w:rPr>
                <w:b/>
              </w:rPr>
            </w:pPr>
          </w:p>
        </w:tc>
      </w:tr>
      <w:tr w:rsidR="00A41AFB" w:rsidTr="00A41AFB">
        <w:tc>
          <w:tcPr>
            <w:tcW w:w="6567" w:type="dxa"/>
          </w:tcPr>
          <w:p w:rsidR="00A41AFB" w:rsidRDefault="00A41AFB" w:rsidP="00A41AFB">
            <w:pPr>
              <w:pStyle w:val="ListParagraph"/>
              <w:numPr>
                <w:ilvl w:val="0"/>
                <w:numId w:val="3"/>
              </w:numPr>
            </w:pPr>
            <w:r>
              <w:t xml:space="preserve">Map out the approximate specialists’ blocks without grade levels listed on the specialist row/column.  </w:t>
            </w:r>
          </w:p>
          <w:p w:rsidR="00A41AFB" w:rsidRDefault="00A41AFB" w:rsidP="00A41AFB">
            <w:pPr>
              <w:pStyle w:val="ListParagraph"/>
              <w:numPr>
                <w:ilvl w:val="1"/>
                <w:numId w:val="3"/>
              </w:numPr>
            </w:pPr>
            <w:r w:rsidRPr="00A22A7E">
              <w:t>Determine how many specials blocks are needed per day to meet the needs of the total number of classrooms in the school.</w:t>
            </w:r>
            <w:r>
              <w:t xml:space="preserve">  </w:t>
            </w:r>
          </w:p>
          <w:p w:rsidR="00A41AFB" w:rsidRDefault="00A41AFB" w:rsidP="00A41AFB">
            <w:pPr>
              <w:pStyle w:val="ListParagraph"/>
              <w:numPr>
                <w:ilvl w:val="1"/>
                <w:numId w:val="3"/>
              </w:numPr>
            </w:pPr>
            <w:r>
              <w:t>Consider all related questions in the “Master Schedule Guiding Questions” handout.</w:t>
            </w:r>
          </w:p>
          <w:p w:rsidR="00A41AFB" w:rsidRDefault="00A41AFB" w:rsidP="00A41AFB">
            <w:pPr>
              <w:pStyle w:val="ListParagraph"/>
              <w:numPr>
                <w:ilvl w:val="1"/>
                <w:numId w:val="3"/>
              </w:numPr>
            </w:pPr>
            <w:r>
              <w:t>Typically</w:t>
            </w:r>
            <w:r w:rsidR="004B026E">
              <w:t>,</w:t>
            </w:r>
            <w:r>
              <w:t xml:space="preserve"> there is one block of time for each grade level or grade level team.</w:t>
            </w:r>
          </w:p>
          <w:p w:rsidR="00A41AFB" w:rsidRDefault="00A41AFB" w:rsidP="00A41AFB">
            <w:pPr>
              <w:pStyle w:val="ListParagraph"/>
              <w:numPr>
                <w:ilvl w:val="1"/>
                <w:numId w:val="3"/>
              </w:numPr>
            </w:pPr>
            <w:r>
              <w:t>Also</w:t>
            </w:r>
            <w:r w:rsidR="004B026E">
              <w:t>,</w:t>
            </w:r>
            <w:r>
              <w:t xml:space="preserve"> keep in mind that the specialists’ lunch, prep and duties need to be scheduled.  If they provide coverage for IEP meetings, you will need to account for that as well.</w:t>
            </w:r>
          </w:p>
          <w:p w:rsidR="00A41AFB" w:rsidRDefault="00A41AFB" w:rsidP="00A41AFB">
            <w:pPr>
              <w:pStyle w:val="ListParagraph"/>
              <w:numPr>
                <w:ilvl w:val="1"/>
                <w:numId w:val="3"/>
              </w:numPr>
            </w:pPr>
            <w:r>
              <w:t>Consider planning specialist prep for the very beginning or end of day, beginning at the teacher start time.  Sometimes teachers begin or end up to 30 minutes before or after students.</w:t>
            </w:r>
          </w:p>
          <w:p w:rsidR="00A41AFB" w:rsidRDefault="00A41AFB" w:rsidP="00A41AFB">
            <w:pPr>
              <w:pStyle w:val="ListParagraph"/>
              <w:numPr>
                <w:ilvl w:val="1"/>
                <w:numId w:val="3"/>
              </w:numPr>
            </w:pPr>
            <w:r>
              <w:t>It can be helpful to begin at the beginning and end of day and work your way in.</w:t>
            </w:r>
          </w:p>
        </w:tc>
        <w:tc>
          <w:tcPr>
            <w:tcW w:w="6568" w:type="dxa"/>
          </w:tcPr>
          <w:p w:rsidR="00A41AFB" w:rsidRDefault="00A41AFB" w:rsidP="00A41AFB">
            <w:r>
              <w:t xml:space="preserve">Do this on the specialist row of the Master Schedule.  </w:t>
            </w:r>
          </w:p>
          <w:p w:rsidR="00A41AFB" w:rsidRDefault="00A41AFB" w:rsidP="00A41AFB">
            <w:pPr>
              <w:pStyle w:val="ListParagraph"/>
              <w:numPr>
                <w:ilvl w:val="0"/>
                <w:numId w:val="14"/>
              </w:numPr>
            </w:pPr>
            <w:r>
              <w:t>Copy the block you created on the Categories tab so you allocate the correct number of minutes.</w:t>
            </w:r>
          </w:p>
          <w:p w:rsidR="00A41AFB" w:rsidRDefault="00A41AFB" w:rsidP="00AD4857"/>
        </w:tc>
      </w:tr>
      <w:tr w:rsidR="00A41AFB" w:rsidTr="00A41AFB">
        <w:tc>
          <w:tcPr>
            <w:tcW w:w="6567" w:type="dxa"/>
          </w:tcPr>
          <w:p w:rsidR="00A41AFB" w:rsidRDefault="00A41AFB" w:rsidP="00A41AFB">
            <w:pPr>
              <w:pStyle w:val="ListParagraph"/>
              <w:numPr>
                <w:ilvl w:val="0"/>
                <w:numId w:val="3"/>
              </w:numPr>
            </w:pPr>
            <w:r>
              <w:t>Review subject area questions in the “Master Schedule Guiding Questions” handout.</w:t>
            </w:r>
          </w:p>
          <w:p w:rsidR="00A41AFB" w:rsidRDefault="00A41AFB" w:rsidP="00A41AFB">
            <w:pPr>
              <w:pStyle w:val="ListParagraph"/>
              <w:numPr>
                <w:ilvl w:val="1"/>
                <w:numId w:val="3"/>
              </w:numPr>
            </w:pPr>
            <w:r>
              <w:t>Pay close attention to what can and cannot overlap with other subject areas.</w:t>
            </w:r>
          </w:p>
          <w:p w:rsidR="00A41AFB" w:rsidRDefault="00A41AFB" w:rsidP="00A41AFB">
            <w:pPr>
              <w:pStyle w:val="ListParagraph"/>
              <w:numPr>
                <w:ilvl w:val="2"/>
                <w:numId w:val="3"/>
              </w:numPr>
            </w:pPr>
            <w:r>
              <w:lastRenderedPageBreak/>
              <w:t>Example: 60 min Math block can only overlap by 30 minutes due to Title 1 Math services.</w:t>
            </w:r>
          </w:p>
          <w:p w:rsidR="00A41AFB" w:rsidRDefault="00A41AFB" w:rsidP="00A41AFB">
            <w:pPr>
              <w:pStyle w:val="ListParagraph"/>
              <w:numPr>
                <w:ilvl w:val="2"/>
                <w:numId w:val="3"/>
              </w:numPr>
            </w:pPr>
            <w:r>
              <w:t>Whole Group Literacy can overlap but not small group or intervention for K-2 and the same for 3-5 due to two teams providing support services.</w:t>
            </w:r>
          </w:p>
        </w:tc>
        <w:tc>
          <w:tcPr>
            <w:tcW w:w="6568" w:type="dxa"/>
          </w:tcPr>
          <w:p w:rsidR="00A41AFB" w:rsidRDefault="00A41AFB" w:rsidP="00A41AFB"/>
        </w:tc>
      </w:tr>
      <w:tr w:rsidR="00A41AFB" w:rsidTr="00A41AFB">
        <w:tc>
          <w:tcPr>
            <w:tcW w:w="6567" w:type="dxa"/>
          </w:tcPr>
          <w:p w:rsidR="00A41AFB" w:rsidRDefault="00C4274C" w:rsidP="00A41AFB">
            <w:pPr>
              <w:pStyle w:val="ListParagraph"/>
              <w:numPr>
                <w:ilvl w:val="0"/>
                <w:numId w:val="3"/>
              </w:numPr>
            </w:pPr>
            <w:r>
              <w:t>Identify Literacy blocks for</w:t>
            </w:r>
            <w:r w:rsidR="00A41AFB" w:rsidRPr="00223AB1">
              <w:t xml:space="preserve"> first grade.  </w:t>
            </w:r>
          </w:p>
          <w:p w:rsidR="00A41AFB" w:rsidRDefault="00A41AFB" w:rsidP="00A41AFB">
            <w:pPr>
              <w:pStyle w:val="ListParagraph"/>
              <w:numPr>
                <w:ilvl w:val="1"/>
                <w:numId w:val="3"/>
              </w:numPr>
            </w:pPr>
            <w:r>
              <w:t>This can be a single block or whole, small and intervention as determined by the school’s literacy model.</w:t>
            </w:r>
          </w:p>
          <w:p w:rsidR="00A41AFB" w:rsidRDefault="00A41AFB" w:rsidP="00A41AFB">
            <w:pPr>
              <w:pStyle w:val="ListParagraph"/>
              <w:numPr>
                <w:ilvl w:val="1"/>
                <w:numId w:val="3"/>
              </w:numPr>
            </w:pPr>
            <w:r w:rsidRPr="00223AB1">
              <w:t>Simultaneously stagger the literacy blocks for other grade levels</w:t>
            </w:r>
            <w:r>
              <w:t>.</w:t>
            </w:r>
          </w:p>
          <w:p w:rsidR="007B0988" w:rsidRDefault="007B0988" w:rsidP="00A41AFB">
            <w:pPr>
              <w:pStyle w:val="ListParagraph"/>
              <w:numPr>
                <w:ilvl w:val="1"/>
                <w:numId w:val="3"/>
              </w:numPr>
            </w:pPr>
            <w:r>
              <w:t xml:space="preserve">Choosing a different color for each type block of the schedule can it make it easier to read (i.e. </w:t>
            </w:r>
            <w:r>
              <w:t>green</w:t>
            </w:r>
            <w:r>
              <w:t xml:space="preserve"> literacy blocks, blue math blocks, etc.).</w:t>
            </w:r>
          </w:p>
        </w:tc>
        <w:tc>
          <w:tcPr>
            <w:tcW w:w="6568" w:type="dxa"/>
          </w:tcPr>
          <w:p w:rsidR="00A41AFB" w:rsidRDefault="00A41AFB" w:rsidP="00A41AFB">
            <w:r>
              <w:t>Copy blocks from the Categories tab and paste them in the Master Schedule tab.</w:t>
            </w:r>
          </w:p>
          <w:p w:rsidR="00A41AFB" w:rsidRDefault="00A41AFB" w:rsidP="00A41AFB"/>
        </w:tc>
      </w:tr>
      <w:tr w:rsidR="00A41AFB" w:rsidTr="00A41AFB">
        <w:tc>
          <w:tcPr>
            <w:tcW w:w="6567" w:type="dxa"/>
          </w:tcPr>
          <w:p w:rsidR="00A41AFB" w:rsidRDefault="00A41AFB" w:rsidP="00A41AFB">
            <w:pPr>
              <w:pStyle w:val="ListParagraph"/>
              <w:numPr>
                <w:ilvl w:val="0"/>
                <w:numId w:val="3"/>
              </w:numPr>
            </w:pPr>
            <w:r>
              <w:t xml:space="preserve">Add specialist, lunch and </w:t>
            </w:r>
            <w:r w:rsidRPr="00223AB1">
              <w:t>recess blocks</w:t>
            </w:r>
          </w:p>
          <w:p w:rsidR="00A41AFB" w:rsidRDefault="00A41AFB" w:rsidP="006836AB">
            <w:pPr>
              <w:pStyle w:val="ListParagraph"/>
              <w:ind w:left="1440"/>
            </w:pPr>
          </w:p>
        </w:tc>
        <w:tc>
          <w:tcPr>
            <w:tcW w:w="6568" w:type="dxa"/>
          </w:tcPr>
          <w:p w:rsidR="00A41AFB" w:rsidRDefault="00A41AFB" w:rsidP="00AD4857"/>
        </w:tc>
      </w:tr>
      <w:tr w:rsidR="00A41AFB" w:rsidTr="00A41AFB">
        <w:tc>
          <w:tcPr>
            <w:tcW w:w="6567" w:type="dxa"/>
          </w:tcPr>
          <w:p w:rsidR="00A41AFB" w:rsidRDefault="00A41AFB" w:rsidP="00A41AFB">
            <w:pPr>
              <w:pStyle w:val="ListParagraph"/>
              <w:numPr>
                <w:ilvl w:val="0"/>
                <w:numId w:val="3"/>
              </w:numPr>
            </w:pPr>
            <w:r w:rsidRPr="00223AB1">
              <w:t>Ne</w:t>
            </w:r>
            <w:r>
              <w:t>xt add Math blocks if staggered</w:t>
            </w:r>
          </w:p>
          <w:p w:rsidR="00A41AFB" w:rsidRDefault="00A41AFB" w:rsidP="00A41AFB">
            <w:pPr>
              <w:pStyle w:val="ListParagraph"/>
            </w:pPr>
          </w:p>
        </w:tc>
        <w:tc>
          <w:tcPr>
            <w:tcW w:w="6568" w:type="dxa"/>
          </w:tcPr>
          <w:p w:rsidR="00A41AFB" w:rsidRDefault="00A41AFB" w:rsidP="00AD4857"/>
        </w:tc>
      </w:tr>
      <w:tr w:rsidR="00A41AFB" w:rsidTr="00A41AFB">
        <w:tc>
          <w:tcPr>
            <w:tcW w:w="6567" w:type="dxa"/>
          </w:tcPr>
          <w:p w:rsidR="00A41AFB" w:rsidRDefault="00A41AFB" w:rsidP="00A41AFB">
            <w:pPr>
              <w:pStyle w:val="ListParagraph"/>
              <w:numPr>
                <w:ilvl w:val="0"/>
                <w:numId w:val="3"/>
              </w:numPr>
            </w:pPr>
            <w:r w:rsidRPr="00223AB1">
              <w:t>Then tackle one grade at a time for remaining subjects</w:t>
            </w:r>
          </w:p>
          <w:p w:rsidR="00A41AFB" w:rsidRPr="00223AB1" w:rsidRDefault="00A41AFB" w:rsidP="00A41AFB">
            <w:pPr>
              <w:pStyle w:val="ListParagraph"/>
            </w:pPr>
          </w:p>
        </w:tc>
        <w:tc>
          <w:tcPr>
            <w:tcW w:w="6568" w:type="dxa"/>
          </w:tcPr>
          <w:p w:rsidR="00A41AFB" w:rsidRDefault="00A41AFB" w:rsidP="00AD4857"/>
        </w:tc>
      </w:tr>
      <w:tr w:rsidR="00A41AFB" w:rsidTr="00A41AFB">
        <w:tc>
          <w:tcPr>
            <w:tcW w:w="6567" w:type="dxa"/>
          </w:tcPr>
          <w:p w:rsidR="00A41AFB" w:rsidRDefault="00A41AFB" w:rsidP="00A41AFB">
            <w:pPr>
              <w:pStyle w:val="ListParagraph"/>
              <w:numPr>
                <w:ilvl w:val="0"/>
                <w:numId w:val="3"/>
              </w:numPr>
            </w:pPr>
            <w:r w:rsidRPr="00223AB1">
              <w:t>Identify common planning</w:t>
            </w:r>
            <w:r>
              <w:t xml:space="preserve"> time if separate from specials</w:t>
            </w:r>
            <w:r w:rsidRPr="00223AB1">
              <w:t xml:space="preserve"> time</w:t>
            </w:r>
            <w:r>
              <w:t xml:space="preserve">.  If common planning time is happening at consistent times across a grade or </w:t>
            </w:r>
            <w:r w:rsidR="004B026E">
              <w:t>school,</w:t>
            </w:r>
            <w:r>
              <w:t xml:space="preserve"> then consider carefully what content the person who is providing coverage is going to be responsible for.  </w:t>
            </w:r>
          </w:p>
          <w:p w:rsidR="00A41AFB" w:rsidRPr="00223AB1" w:rsidRDefault="00A41AFB" w:rsidP="00A41AFB">
            <w:pPr>
              <w:pStyle w:val="ListParagraph"/>
            </w:pPr>
          </w:p>
        </w:tc>
        <w:tc>
          <w:tcPr>
            <w:tcW w:w="6568" w:type="dxa"/>
          </w:tcPr>
          <w:p w:rsidR="00A41AFB" w:rsidRDefault="00A41AFB" w:rsidP="00AD4857"/>
        </w:tc>
      </w:tr>
      <w:tr w:rsidR="00A41AFB" w:rsidTr="00A41AFB">
        <w:tc>
          <w:tcPr>
            <w:tcW w:w="6567" w:type="dxa"/>
          </w:tcPr>
          <w:p w:rsidR="00A41AFB" w:rsidRDefault="00A41AFB" w:rsidP="00A41AFB">
            <w:pPr>
              <w:pStyle w:val="ListParagraph"/>
              <w:numPr>
                <w:ilvl w:val="0"/>
                <w:numId w:val="3"/>
              </w:numPr>
            </w:pPr>
            <w:r>
              <w:t>Once the grade level blocks have been determined, make sure that the same information is accurately represented in the specialist, intervention and lunch rows at the bottom of the Master Schedule with grade level indicated.</w:t>
            </w:r>
          </w:p>
          <w:p w:rsidR="00A41AFB" w:rsidRPr="00223AB1" w:rsidRDefault="00A41AFB" w:rsidP="00A41AFB">
            <w:pPr>
              <w:pStyle w:val="ListParagraph"/>
            </w:pPr>
          </w:p>
        </w:tc>
        <w:tc>
          <w:tcPr>
            <w:tcW w:w="6568" w:type="dxa"/>
          </w:tcPr>
          <w:p w:rsidR="00A41AFB" w:rsidRDefault="00A41AFB" w:rsidP="00AD4857"/>
        </w:tc>
      </w:tr>
      <w:tr w:rsidR="00A41AFB" w:rsidTr="00A41AFB">
        <w:tc>
          <w:tcPr>
            <w:tcW w:w="6567" w:type="dxa"/>
          </w:tcPr>
          <w:p w:rsidR="00A41AFB" w:rsidRDefault="00A41AFB" w:rsidP="00A41AFB">
            <w:pPr>
              <w:pStyle w:val="ListParagraph"/>
              <w:numPr>
                <w:ilvl w:val="0"/>
                <w:numId w:val="3"/>
              </w:numPr>
            </w:pPr>
            <w:r>
              <w:t xml:space="preserve">Next set up Specialist </w:t>
            </w:r>
            <w:r>
              <w:t>schedule</w:t>
            </w:r>
          </w:p>
          <w:p w:rsidR="00E92474" w:rsidRDefault="00A41AFB" w:rsidP="00A41AFB">
            <w:pPr>
              <w:pStyle w:val="ListParagraph"/>
              <w:numPr>
                <w:ilvl w:val="1"/>
                <w:numId w:val="3"/>
              </w:numPr>
            </w:pPr>
            <w:r>
              <w:lastRenderedPageBreak/>
              <w:t xml:space="preserve">Create </w:t>
            </w:r>
            <w:r w:rsidR="00E92474">
              <w:t>a grid or chart</w:t>
            </w:r>
          </w:p>
          <w:p w:rsidR="00A41AFB" w:rsidRDefault="00E92474" w:rsidP="00A41AFB">
            <w:pPr>
              <w:pStyle w:val="ListParagraph"/>
              <w:numPr>
                <w:ilvl w:val="1"/>
                <w:numId w:val="3"/>
              </w:numPr>
            </w:pPr>
            <w:r>
              <w:t>M</w:t>
            </w:r>
            <w:r w:rsidR="00A41AFB">
              <w:t>ark times (i.e. instructional start and end times)</w:t>
            </w:r>
            <w:r>
              <w:t xml:space="preserve"> across the top or down the side</w:t>
            </w:r>
          </w:p>
          <w:p w:rsidR="00A41AFB" w:rsidRDefault="00E92474" w:rsidP="00A41AFB">
            <w:pPr>
              <w:pStyle w:val="ListParagraph"/>
              <w:numPr>
                <w:ilvl w:val="1"/>
                <w:numId w:val="3"/>
              </w:numPr>
            </w:pPr>
            <w:r>
              <w:t>E</w:t>
            </w:r>
            <w:r w:rsidR="00A41AFB">
              <w:t>ach row or column should represent a specialist area</w:t>
            </w:r>
            <w:r>
              <w:t xml:space="preserve"> (opposite of what you chose for times)</w:t>
            </w:r>
          </w:p>
          <w:p w:rsidR="00A41AFB" w:rsidRDefault="00A41AFB" w:rsidP="00A41AFB"/>
        </w:tc>
        <w:tc>
          <w:tcPr>
            <w:tcW w:w="6568" w:type="dxa"/>
          </w:tcPr>
          <w:p w:rsidR="00A41AFB" w:rsidRDefault="00A41AFB" w:rsidP="00AD4857">
            <w:r>
              <w:lastRenderedPageBreak/>
              <w:t>Do this on the Specialist Tab</w:t>
            </w:r>
          </w:p>
          <w:p w:rsidR="00A41AFB" w:rsidRDefault="00A41AFB" w:rsidP="00A41AFB">
            <w:pPr>
              <w:pStyle w:val="ListParagraph"/>
              <w:numPr>
                <w:ilvl w:val="1"/>
                <w:numId w:val="13"/>
              </w:numPr>
            </w:pPr>
            <w:r>
              <w:lastRenderedPageBreak/>
              <w:t xml:space="preserve">Copy the time row from the Master Schedule tab.  </w:t>
            </w:r>
          </w:p>
          <w:p w:rsidR="00A41AFB" w:rsidRDefault="00A41AFB" w:rsidP="00A41AFB">
            <w:pPr>
              <w:pStyle w:val="ListParagraph"/>
              <w:numPr>
                <w:ilvl w:val="1"/>
                <w:numId w:val="13"/>
              </w:numPr>
            </w:pPr>
            <w:r>
              <w:t>Paste it in the first row on the Specialist tab.</w:t>
            </w:r>
          </w:p>
          <w:p w:rsidR="00A41AFB" w:rsidRDefault="00A41AFB" w:rsidP="00A41AFB">
            <w:pPr>
              <w:pStyle w:val="ListParagraph"/>
              <w:numPr>
                <w:ilvl w:val="1"/>
                <w:numId w:val="13"/>
              </w:numPr>
            </w:pPr>
            <w:r>
              <w:t>Type the name of the specialist area in the first cell of the time row (i.e. Music, Art, etc.)</w:t>
            </w:r>
          </w:p>
          <w:p w:rsidR="00A41AFB" w:rsidRDefault="00A41AFB" w:rsidP="00A41AFB">
            <w:pPr>
              <w:pStyle w:val="ListParagraph"/>
              <w:numPr>
                <w:ilvl w:val="1"/>
                <w:numId w:val="13"/>
              </w:numPr>
            </w:pPr>
            <w:r>
              <w:t>Copy the specialist row from the Master Schedule tab</w:t>
            </w:r>
          </w:p>
          <w:p w:rsidR="00A41AFB" w:rsidRDefault="00A41AFB" w:rsidP="00A41AFB">
            <w:pPr>
              <w:pStyle w:val="ListParagraph"/>
              <w:numPr>
                <w:ilvl w:val="1"/>
                <w:numId w:val="13"/>
              </w:numPr>
            </w:pPr>
            <w:r>
              <w:t>Paste below the copied time row.</w:t>
            </w:r>
          </w:p>
          <w:p w:rsidR="00A41AFB" w:rsidRDefault="00A41AFB" w:rsidP="00A41AFB">
            <w:pPr>
              <w:pStyle w:val="ListParagraph"/>
              <w:numPr>
                <w:ilvl w:val="1"/>
                <w:numId w:val="13"/>
              </w:numPr>
            </w:pPr>
            <w:r>
              <w:t>Where is says specialist type Monday (or A, if it is a rotation schedule).</w:t>
            </w:r>
          </w:p>
          <w:p w:rsidR="00A41AFB" w:rsidRDefault="00A41AFB" w:rsidP="00A41AFB">
            <w:pPr>
              <w:pStyle w:val="ListParagraph"/>
              <w:numPr>
                <w:ilvl w:val="1"/>
                <w:numId w:val="13"/>
              </w:numPr>
            </w:pPr>
            <w:r>
              <w:t>Repeat for each day of the week.</w:t>
            </w:r>
          </w:p>
          <w:p w:rsidR="00A41AFB" w:rsidRDefault="00A41AFB" w:rsidP="00A41AFB">
            <w:pPr>
              <w:pStyle w:val="ListParagraph"/>
              <w:numPr>
                <w:ilvl w:val="1"/>
                <w:numId w:val="13"/>
              </w:numPr>
            </w:pPr>
            <w:r>
              <w:t>Select the whole schedule.</w:t>
            </w:r>
          </w:p>
          <w:p w:rsidR="00A41AFB" w:rsidRDefault="00A41AFB" w:rsidP="00A41AFB">
            <w:pPr>
              <w:pStyle w:val="ListParagraph"/>
              <w:numPr>
                <w:ilvl w:val="1"/>
                <w:numId w:val="13"/>
              </w:numPr>
            </w:pPr>
            <w:r>
              <w:t>Right click and select copy.</w:t>
            </w:r>
          </w:p>
          <w:p w:rsidR="00A41AFB" w:rsidRDefault="00A41AFB" w:rsidP="00A41AFB">
            <w:pPr>
              <w:pStyle w:val="ListParagraph"/>
              <w:numPr>
                <w:ilvl w:val="1"/>
                <w:numId w:val="13"/>
              </w:numPr>
            </w:pPr>
            <w:r>
              <w:t>Skip a row and past it below.</w:t>
            </w:r>
          </w:p>
          <w:p w:rsidR="00A41AFB" w:rsidRDefault="00A41AFB" w:rsidP="00A41AFB">
            <w:pPr>
              <w:pStyle w:val="ListParagraph"/>
              <w:numPr>
                <w:ilvl w:val="1"/>
                <w:numId w:val="13"/>
              </w:numPr>
            </w:pPr>
            <w:r>
              <w:t>Rename for next specialist.</w:t>
            </w:r>
          </w:p>
          <w:p w:rsidR="00A41AFB" w:rsidRDefault="00C4274C" w:rsidP="00A41AFB">
            <w:pPr>
              <w:pStyle w:val="ListParagraph"/>
              <w:numPr>
                <w:ilvl w:val="1"/>
                <w:numId w:val="13"/>
              </w:numPr>
            </w:pPr>
            <w:r>
              <w:t>Repeat h through k</w:t>
            </w:r>
            <w:r w:rsidR="00A41AFB">
              <w:t xml:space="preserve"> for each specialist.</w:t>
            </w:r>
          </w:p>
          <w:p w:rsidR="00A41AFB" w:rsidRDefault="00A41AFB" w:rsidP="00AD4857">
            <w:pPr>
              <w:pStyle w:val="ListParagraph"/>
              <w:numPr>
                <w:ilvl w:val="1"/>
                <w:numId w:val="13"/>
              </w:numPr>
            </w:pPr>
            <w:r>
              <w:t>Gray out any time that each specialist is not available.</w:t>
            </w:r>
          </w:p>
          <w:p w:rsidR="008234E2" w:rsidRDefault="008234E2" w:rsidP="00AD4857">
            <w:pPr>
              <w:pStyle w:val="ListParagraph"/>
              <w:numPr>
                <w:ilvl w:val="1"/>
                <w:numId w:val="13"/>
              </w:numPr>
            </w:pPr>
          </w:p>
        </w:tc>
      </w:tr>
      <w:tr w:rsidR="00AD4857" w:rsidTr="00A41AFB">
        <w:tc>
          <w:tcPr>
            <w:tcW w:w="6567" w:type="dxa"/>
          </w:tcPr>
          <w:p w:rsidR="00E92474" w:rsidRDefault="00E92474" w:rsidP="00E92474">
            <w:pPr>
              <w:pStyle w:val="ListParagraph"/>
              <w:numPr>
                <w:ilvl w:val="0"/>
                <w:numId w:val="13"/>
              </w:numPr>
            </w:pPr>
            <w:r>
              <w:lastRenderedPageBreak/>
              <w:t xml:space="preserve">Determine the rotation of classes through specialists.  Think of it like </w:t>
            </w:r>
            <w:r w:rsidR="009E5E59" w:rsidRPr="004C4EF5">
              <w:t>Sudoku</w:t>
            </w:r>
            <w:r>
              <w:t>.</w:t>
            </w:r>
          </w:p>
          <w:p w:rsidR="00E92474" w:rsidRDefault="00E92474" w:rsidP="00E92474">
            <w:pPr>
              <w:pStyle w:val="ListParagraph"/>
              <w:numPr>
                <w:ilvl w:val="1"/>
                <w:numId w:val="13"/>
              </w:numPr>
            </w:pPr>
            <w:r>
              <w:t xml:space="preserve">If possible keep same letter classes together on the same day (KA, 1A, 2A, </w:t>
            </w:r>
            <w:proofErr w:type="spellStart"/>
            <w:r>
              <w:t>ect</w:t>
            </w:r>
            <w:proofErr w:type="spellEnd"/>
            <w:r>
              <w:t>.)</w:t>
            </w:r>
          </w:p>
          <w:p w:rsidR="00E92474" w:rsidRDefault="00E92474" w:rsidP="00E92474">
            <w:pPr>
              <w:pStyle w:val="ListParagraph"/>
              <w:numPr>
                <w:ilvl w:val="1"/>
                <w:numId w:val="13"/>
              </w:numPr>
            </w:pPr>
            <w:r>
              <w:t>If there are fewer number of classes than available specialists, and the empty blocks are being used as prep time, then there may be grade levels that have B-E but no A.  This will help set up a rotation of preps over the course of the week so they don’t all fall on one day.</w:t>
            </w:r>
          </w:p>
          <w:p w:rsidR="00E92474" w:rsidRDefault="00E92474" w:rsidP="00E92474">
            <w:pPr>
              <w:pStyle w:val="ListParagraph"/>
              <w:numPr>
                <w:ilvl w:val="1"/>
                <w:numId w:val="13"/>
              </w:numPr>
            </w:pPr>
            <w:r>
              <w:t xml:space="preserve">Each class should be labeled A, B, C, etc.  so that each class is referred to with the grade level/team first then by class.  For four first grade </w:t>
            </w:r>
            <w:r w:rsidR="004B026E">
              <w:t>classes,</w:t>
            </w:r>
            <w:r>
              <w:t xml:space="preserve"> it would be 1A, 1B, 1C &amp; 1D.</w:t>
            </w:r>
            <w:r>
              <w:t xml:space="preserve">  Teacher names can be assigned later.</w:t>
            </w:r>
          </w:p>
          <w:p w:rsidR="00AD4857" w:rsidRDefault="00E92474" w:rsidP="005B2453">
            <w:pPr>
              <w:pStyle w:val="ListParagraph"/>
              <w:numPr>
                <w:ilvl w:val="1"/>
                <w:numId w:val="13"/>
              </w:numPr>
            </w:pPr>
            <w:r>
              <w:t xml:space="preserve">This can be completed after initial </w:t>
            </w:r>
            <w:r w:rsidR="004B026E">
              <w:t>meeting;</w:t>
            </w:r>
            <w:r>
              <w:t xml:space="preserve"> however it is important </w:t>
            </w:r>
            <w:r>
              <w:t xml:space="preserve">to determine that this </w:t>
            </w:r>
            <w:r>
              <w:t>method is going to be feasible.</w:t>
            </w:r>
          </w:p>
        </w:tc>
        <w:tc>
          <w:tcPr>
            <w:tcW w:w="6568" w:type="dxa"/>
          </w:tcPr>
          <w:p w:rsidR="008234E2" w:rsidRDefault="008234E2" w:rsidP="008234E2">
            <w:r>
              <w:t>You can draft what you think might work on the template on the Specialist Planning tab.</w:t>
            </w:r>
          </w:p>
          <w:p w:rsidR="006836AB" w:rsidRDefault="006836AB" w:rsidP="005B2453"/>
        </w:tc>
      </w:tr>
    </w:tbl>
    <w:p w:rsidR="005B2453" w:rsidRDefault="005B2453" w:rsidP="005B2453">
      <w:bookmarkStart w:id="0" w:name="_GoBack"/>
      <w:bookmarkEnd w:id="0"/>
      <w:r w:rsidRPr="00CA298A">
        <w:rPr>
          <w:b/>
          <w:u w:val="single"/>
        </w:rPr>
        <w:lastRenderedPageBreak/>
        <w:t>AFTER</w:t>
      </w:r>
      <w:r>
        <w:t xml:space="preserve"> your meeting:</w:t>
      </w:r>
    </w:p>
    <w:tbl>
      <w:tblPr>
        <w:tblStyle w:val="TableGrid"/>
        <w:tblW w:w="13135" w:type="dxa"/>
        <w:tblLook w:val="04A0" w:firstRow="1" w:lastRow="0" w:firstColumn="1" w:lastColumn="0" w:noHBand="0" w:noVBand="1"/>
      </w:tblPr>
      <w:tblGrid>
        <w:gridCol w:w="6567"/>
        <w:gridCol w:w="6568"/>
      </w:tblGrid>
      <w:tr w:rsidR="00E92474" w:rsidTr="008F126C">
        <w:tc>
          <w:tcPr>
            <w:tcW w:w="6567" w:type="dxa"/>
          </w:tcPr>
          <w:p w:rsidR="00E92474" w:rsidRPr="00FE33DF" w:rsidRDefault="00E92474" w:rsidP="008F126C">
            <w:pPr>
              <w:rPr>
                <w:b/>
              </w:rPr>
            </w:pPr>
            <w:r w:rsidRPr="00FE33DF">
              <w:rPr>
                <w:b/>
              </w:rPr>
              <w:t>General Steps</w:t>
            </w:r>
          </w:p>
        </w:tc>
        <w:tc>
          <w:tcPr>
            <w:tcW w:w="6568" w:type="dxa"/>
          </w:tcPr>
          <w:p w:rsidR="00E92474" w:rsidRPr="00FE33DF" w:rsidRDefault="00E92474" w:rsidP="008F126C">
            <w:pPr>
              <w:rPr>
                <w:b/>
              </w:rPr>
            </w:pPr>
            <w:r w:rsidRPr="00FE33DF">
              <w:rPr>
                <w:b/>
              </w:rPr>
              <w:t>Corresponding Excel Manipulation</w:t>
            </w:r>
          </w:p>
        </w:tc>
      </w:tr>
      <w:tr w:rsidR="00E92474" w:rsidTr="008F126C">
        <w:tc>
          <w:tcPr>
            <w:tcW w:w="6567" w:type="dxa"/>
          </w:tcPr>
          <w:p w:rsidR="00E92474" w:rsidRPr="00E92474" w:rsidRDefault="00E92474" w:rsidP="00E92474">
            <w:pPr>
              <w:pStyle w:val="ListParagraph"/>
              <w:numPr>
                <w:ilvl w:val="0"/>
                <w:numId w:val="21"/>
              </w:numPr>
              <w:rPr>
                <w:b/>
              </w:rPr>
            </w:pPr>
            <w:r>
              <w:t>Complete the rotation plan if not done</w:t>
            </w:r>
            <w:r w:rsidR="004B026E">
              <w:rPr>
                <w:b/>
              </w:rPr>
              <w:t>.</w:t>
            </w:r>
          </w:p>
        </w:tc>
        <w:tc>
          <w:tcPr>
            <w:tcW w:w="6568" w:type="dxa"/>
          </w:tcPr>
          <w:p w:rsidR="00E92474" w:rsidRPr="00FE33DF" w:rsidRDefault="00E92474" w:rsidP="008F126C">
            <w:pPr>
              <w:rPr>
                <w:b/>
              </w:rPr>
            </w:pPr>
          </w:p>
        </w:tc>
      </w:tr>
      <w:tr w:rsidR="00E92474" w:rsidTr="008F126C">
        <w:tc>
          <w:tcPr>
            <w:tcW w:w="6567" w:type="dxa"/>
          </w:tcPr>
          <w:p w:rsidR="00E92474" w:rsidRPr="00E92474" w:rsidRDefault="00E92474" w:rsidP="00E92474">
            <w:pPr>
              <w:pStyle w:val="ListParagraph"/>
              <w:numPr>
                <w:ilvl w:val="0"/>
                <w:numId w:val="21"/>
              </w:numPr>
            </w:pPr>
            <w:r w:rsidRPr="00E92474">
              <w:t xml:space="preserve">Use the specialist planning to map out the classes for each specialist on the Specialist </w:t>
            </w:r>
            <w:r w:rsidRPr="00E92474">
              <w:t>schedule</w:t>
            </w:r>
            <w:r w:rsidRPr="00E92474">
              <w:t xml:space="preserve">.  </w:t>
            </w:r>
          </w:p>
        </w:tc>
        <w:tc>
          <w:tcPr>
            <w:tcW w:w="6568" w:type="dxa"/>
          </w:tcPr>
          <w:p w:rsidR="00E92474" w:rsidRPr="00E92474" w:rsidRDefault="00E92474" w:rsidP="008F126C">
            <w:r w:rsidRPr="00E92474">
              <w:t xml:space="preserve">This </w:t>
            </w:r>
            <w:r>
              <w:t>should be done on the specialist tab.</w:t>
            </w:r>
          </w:p>
        </w:tc>
      </w:tr>
      <w:tr w:rsidR="00E92474" w:rsidTr="008F126C">
        <w:tc>
          <w:tcPr>
            <w:tcW w:w="6567" w:type="dxa"/>
          </w:tcPr>
          <w:p w:rsidR="00E92474" w:rsidRPr="00E92474" w:rsidRDefault="00E92474" w:rsidP="00E92474">
            <w:pPr>
              <w:pStyle w:val="ListParagraph"/>
              <w:numPr>
                <w:ilvl w:val="0"/>
                <w:numId w:val="21"/>
              </w:numPr>
            </w:pPr>
            <w:r w:rsidRPr="00E92474">
              <w:t xml:space="preserve">Share draft with </w:t>
            </w:r>
            <w:r>
              <w:t>team</w:t>
            </w:r>
            <w:r w:rsidRPr="00E92474">
              <w:t xml:space="preserve"> and </w:t>
            </w:r>
            <w:r>
              <w:t>finalize it</w:t>
            </w:r>
            <w:r w:rsidRPr="00E92474">
              <w:t>.</w:t>
            </w:r>
          </w:p>
        </w:tc>
        <w:tc>
          <w:tcPr>
            <w:tcW w:w="6568" w:type="dxa"/>
          </w:tcPr>
          <w:p w:rsidR="003A53D9" w:rsidRDefault="003A53D9" w:rsidP="003A53D9">
            <w:r>
              <w:t>S</w:t>
            </w:r>
            <w:r>
              <w:t xml:space="preserve">tart and end times </w:t>
            </w:r>
            <w:r>
              <w:t xml:space="preserve">can be added below the </w:t>
            </w:r>
            <w:r>
              <w:t>subject areas.</w:t>
            </w:r>
          </w:p>
          <w:p w:rsidR="00E92474" w:rsidRPr="00E92474" w:rsidRDefault="00E92474" w:rsidP="003A53D9">
            <w:pPr>
              <w:tabs>
                <w:tab w:val="left" w:pos="984"/>
              </w:tabs>
            </w:pPr>
          </w:p>
        </w:tc>
      </w:tr>
      <w:tr w:rsidR="00E92474" w:rsidTr="008F126C">
        <w:tc>
          <w:tcPr>
            <w:tcW w:w="6567" w:type="dxa"/>
          </w:tcPr>
          <w:p w:rsidR="00E92474" w:rsidRPr="00E92474" w:rsidRDefault="00E92474" w:rsidP="00E92474">
            <w:pPr>
              <w:pStyle w:val="ListParagraph"/>
              <w:numPr>
                <w:ilvl w:val="0"/>
                <w:numId w:val="21"/>
              </w:numPr>
            </w:pPr>
            <w:r>
              <w:t>Once the schedule has been finalized then</w:t>
            </w:r>
            <w:r>
              <w:t xml:space="preserve"> clean up the copy if needed.</w:t>
            </w:r>
          </w:p>
        </w:tc>
        <w:tc>
          <w:tcPr>
            <w:tcW w:w="6568" w:type="dxa"/>
          </w:tcPr>
          <w:p w:rsidR="00E92474" w:rsidRDefault="00E92474" w:rsidP="003A53D9">
            <w:r>
              <w:t>Once the schedule has been finalized then add the following items:</w:t>
            </w:r>
          </w:p>
          <w:p w:rsidR="00E92474" w:rsidRDefault="00E92474" w:rsidP="003A53D9">
            <w:pPr>
              <w:pStyle w:val="ListParagraph"/>
              <w:numPr>
                <w:ilvl w:val="0"/>
                <w:numId w:val="25"/>
              </w:numPr>
            </w:pPr>
            <w:r>
              <w:t>A</w:t>
            </w:r>
            <w:r w:rsidRPr="00223AB1">
              <w:t xml:space="preserve"> </w:t>
            </w:r>
            <w:r>
              <w:t xml:space="preserve">thin </w:t>
            </w:r>
            <w:r w:rsidRPr="00223AB1">
              <w:t xml:space="preserve">border around each </w:t>
            </w:r>
            <w:r>
              <w:t xml:space="preserve">subject </w:t>
            </w:r>
            <w:r w:rsidRPr="00223AB1">
              <w:t xml:space="preserve">block so that it is easier to differentiate visually.  </w:t>
            </w:r>
          </w:p>
          <w:p w:rsidR="00E92474" w:rsidRDefault="00E92474" w:rsidP="003A53D9">
            <w:pPr>
              <w:pStyle w:val="ListParagraph"/>
              <w:numPr>
                <w:ilvl w:val="0"/>
                <w:numId w:val="25"/>
              </w:numPr>
            </w:pPr>
            <w:r>
              <w:t>A</w:t>
            </w:r>
            <w:r w:rsidR="007B0988">
              <w:t xml:space="preserve"> thick border</w:t>
            </w:r>
            <w:r w:rsidRPr="00223AB1">
              <w:t xml:space="preserve"> around each grade level.  </w:t>
            </w:r>
          </w:p>
          <w:p w:rsidR="00E92474" w:rsidRDefault="00E92474" w:rsidP="003A53D9">
            <w:pPr>
              <w:pStyle w:val="ListParagraph"/>
              <w:numPr>
                <w:ilvl w:val="0"/>
                <w:numId w:val="25"/>
              </w:numPr>
            </w:pPr>
            <w:r>
              <w:t>Start and end times of each subject block in the cell below the subject name.</w:t>
            </w:r>
          </w:p>
          <w:p w:rsidR="00E92474" w:rsidRDefault="00E92474" w:rsidP="003A53D9">
            <w:pPr>
              <w:pStyle w:val="ListParagraph"/>
              <w:numPr>
                <w:ilvl w:val="0"/>
                <w:numId w:val="25"/>
              </w:numPr>
            </w:pPr>
            <w:r>
              <w:t>Delete the lunch room availability row.</w:t>
            </w:r>
          </w:p>
          <w:p w:rsidR="00E92474" w:rsidRPr="00E92474" w:rsidRDefault="00E92474" w:rsidP="008F126C"/>
        </w:tc>
      </w:tr>
      <w:tr w:rsidR="00E92474" w:rsidTr="008F126C">
        <w:tc>
          <w:tcPr>
            <w:tcW w:w="6567" w:type="dxa"/>
          </w:tcPr>
          <w:p w:rsidR="00E92474" w:rsidRDefault="00E92474" w:rsidP="00E92474">
            <w:pPr>
              <w:pStyle w:val="ListParagraph"/>
              <w:numPr>
                <w:ilvl w:val="0"/>
                <w:numId w:val="21"/>
              </w:numPr>
            </w:pPr>
            <w:r>
              <w:t xml:space="preserve">If schedule was created with </w:t>
            </w:r>
            <w:r w:rsidR="007B0988">
              <w:t>color,</w:t>
            </w:r>
            <w:r>
              <w:t xml:space="preserve"> make </w:t>
            </w:r>
            <w:r w:rsidRPr="00CC25F1">
              <w:t xml:space="preserve">a black and white version for easy printing.  </w:t>
            </w:r>
          </w:p>
          <w:p w:rsidR="00E92474" w:rsidRDefault="00E92474" w:rsidP="00E92474">
            <w:pPr>
              <w:pStyle w:val="ListParagraph"/>
              <w:numPr>
                <w:ilvl w:val="1"/>
                <w:numId w:val="21"/>
              </w:numPr>
            </w:pPr>
            <w:r>
              <w:t xml:space="preserve">If in word, </w:t>
            </w:r>
            <w:r w:rsidR="007B0988">
              <w:t>c</w:t>
            </w:r>
            <w:r w:rsidRPr="00CC25F1">
              <w:t xml:space="preserve">opy and paste </w:t>
            </w:r>
            <w:r>
              <w:t>the schedule</w:t>
            </w:r>
            <w:r>
              <w:t xml:space="preserve"> and remove color</w:t>
            </w:r>
            <w:r w:rsidR="007B0988">
              <w:t xml:space="preserve"> so that you have both versions.</w:t>
            </w:r>
          </w:p>
        </w:tc>
        <w:tc>
          <w:tcPr>
            <w:tcW w:w="6568" w:type="dxa"/>
          </w:tcPr>
          <w:p w:rsidR="00E92474" w:rsidRDefault="00E92474" w:rsidP="00E92474">
            <w:pPr>
              <w:pStyle w:val="ListParagraph"/>
              <w:numPr>
                <w:ilvl w:val="0"/>
                <w:numId w:val="23"/>
              </w:numPr>
            </w:pPr>
            <w:r>
              <w:t>C</w:t>
            </w:r>
            <w:r w:rsidRPr="00CC25F1">
              <w:t xml:space="preserve">opy and paste </w:t>
            </w:r>
            <w:r>
              <w:t xml:space="preserve">the schedule </w:t>
            </w:r>
            <w:r w:rsidRPr="00CC25F1">
              <w:t xml:space="preserve">below the color version or on a new tab.  </w:t>
            </w:r>
          </w:p>
          <w:p w:rsidR="00E92474" w:rsidRDefault="00E92474" w:rsidP="00E92474">
            <w:pPr>
              <w:pStyle w:val="ListParagraph"/>
              <w:numPr>
                <w:ilvl w:val="0"/>
                <w:numId w:val="23"/>
              </w:numPr>
            </w:pPr>
            <w:r w:rsidRPr="00CC25F1">
              <w:t>Select just the subject blocks and choose no fill from “Home” ribbon.</w:t>
            </w:r>
          </w:p>
          <w:p w:rsidR="00E92474" w:rsidRDefault="00E92474" w:rsidP="00E92474">
            <w:pPr>
              <w:pStyle w:val="ListParagraph"/>
              <w:numPr>
                <w:ilvl w:val="0"/>
                <w:numId w:val="23"/>
              </w:numPr>
            </w:pPr>
            <w:r>
              <w:t>With the schedule still selected, chose text color black.</w:t>
            </w:r>
          </w:p>
          <w:p w:rsidR="00E92474" w:rsidRDefault="00E92474" w:rsidP="00E92474">
            <w:pPr>
              <w:ind w:left="360"/>
            </w:pPr>
          </w:p>
        </w:tc>
      </w:tr>
      <w:tr w:rsidR="00E92474" w:rsidTr="008F126C">
        <w:tc>
          <w:tcPr>
            <w:tcW w:w="6567" w:type="dxa"/>
          </w:tcPr>
          <w:p w:rsidR="00E92474" w:rsidRDefault="00E92474" w:rsidP="00E92474">
            <w:pPr>
              <w:pStyle w:val="ListParagraph"/>
              <w:numPr>
                <w:ilvl w:val="0"/>
                <w:numId w:val="21"/>
              </w:numPr>
            </w:pPr>
            <w:r>
              <w:t>Create grade level specific schedules.</w:t>
            </w:r>
          </w:p>
          <w:p w:rsidR="00E92474" w:rsidRDefault="00E92474" w:rsidP="00E92474">
            <w:pPr>
              <w:pStyle w:val="ListParagraph"/>
              <w:numPr>
                <w:ilvl w:val="1"/>
                <w:numId w:val="21"/>
              </w:numPr>
            </w:pPr>
            <w:r>
              <w:t xml:space="preserve">Create a new </w:t>
            </w:r>
            <w:r w:rsidR="003A53D9">
              <w:t xml:space="preserve">page </w:t>
            </w:r>
            <w:r>
              <w:t>for each grade level.</w:t>
            </w:r>
          </w:p>
          <w:p w:rsidR="00E92474" w:rsidRDefault="00E92474" w:rsidP="00E92474">
            <w:pPr>
              <w:pStyle w:val="ListParagraph"/>
              <w:numPr>
                <w:ilvl w:val="1"/>
                <w:numId w:val="21"/>
              </w:numPr>
            </w:pPr>
            <w:r>
              <w:t>Begin with one grade level.</w:t>
            </w:r>
          </w:p>
          <w:p w:rsidR="003A53D9" w:rsidRDefault="00E92474" w:rsidP="00E92474">
            <w:pPr>
              <w:pStyle w:val="ListParagraph"/>
              <w:numPr>
                <w:ilvl w:val="1"/>
                <w:numId w:val="21"/>
              </w:numPr>
            </w:pPr>
            <w:r>
              <w:t xml:space="preserve">Copy the </w:t>
            </w:r>
            <w:r w:rsidR="003A53D9">
              <w:t>grade row or column from the Master Schedule</w:t>
            </w:r>
          </w:p>
          <w:p w:rsidR="00E92474" w:rsidRDefault="003A53D9" w:rsidP="00E92474">
            <w:pPr>
              <w:pStyle w:val="ListParagraph"/>
              <w:numPr>
                <w:ilvl w:val="1"/>
                <w:numId w:val="21"/>
              </w:numPr>
            </w:pPr>
            <w:r>
              <w:t>Stack so it is copied for each day of the week</w:t>
            </w:r>
            <w:r w:rsidR="00E92474">
              <w:t>.</w:t>
            </w:r>
          </w:p>
          <w:p w:rsidR="003A53D9" w:rsidRDefault="003A53D9" w:rsidP="00E92474">
            <w:pPr>
              <w:pStyle w:val="ListParagraph"/>
              <w:numPr>
                <w:ilvl w:val="1"/>
                <w:numId w:val="21"/>
              </w:numPr>
            </w:pPr>
            <w:r>
              <w:t xml:space="preserve">Label Monday through Friday or Day in the Cycle as appropriate.  </w:t>
            </w:r>
          </w:p>
          <w:p w:rsidR="003A53D9" w:rsidRDefault="003A53D9" w:rsidP="00E92474">
            <w:pPr>
              <w:pStyle w:val="ListParagraph"/>
              <w:numPr>
                <w:ilvl w:val="1"/>
                <w:numId w:val="21"/>
              </w:numPr>
            </w:pPr>
            <w:r>
              <w:t>Create one for each teacher and label with their name.</w:t>
            </w:r>
          </w:p>
          <w:p w:rsidR="003A53D9" w:rsidRDefault="003A53D9" w:rsidP="00E92474">
            <w:pPr>
              <w:pStyle w:val="ListParagraph"/>
              <w:numPr>
                <w:ilvl w:val="1"/>
                <w:numId w:val="21"/>
              </w:numPr>
            </w:pPr>
            <w:r>
              <w:t>Where the specialist block is listed identify the specific specialist from the specialist schedule.</w:t>
            </w:r>
          </w:p>
          <w:p w:rsidR="00E92474" w:rsidRDefault="00E92474" w:rsidP="003A53D9">
            <w:pPr>
              <w:pStyle w:val="ListParagraph"/>
            </w:pPr>
          </w:p>
        </w:tc>
        <w:tc>
          <w:tcPr>
            <w:tcW w:w="6568" w:type="dxa"/>
          </w:tcPr>
          <w:p w:rsidR="00E92474" w:rsidRDefault="00E92474" w:rsidP="003A53D9">
            <w:pPr>
              <w:pStyle w:val="ListParagraph"/>
              <w:numPr>
                <w:ilvl w:val="0"/>
                <w:numId w:val="24"/>
              </w:numPr>
            </w:pPr>
            <w:r>
              <w:t>Create a new tab for each grade level.</w:t>
            </w:r>
          </w:p>
          <w:p w:rsidR="00E92474" w:rsidRDefault="00E92474" w:rsidP="003A53D9">
            <w:pPr>
              <w:pStyle w:val="ListParagraph"/>
              <w:numPr>
                <w:ilvl w:val="0"/>
                <w:numId w:val="24"/>
              </w:numPr>
            </w:pPr>
            <w:r>
              <w:t>Begin with one grade level.</w:t>
            </w:r>
          </w:p>
          <w:p w:rsidR="00E92474" w:rsidRDefault="00E92474" w:rsidP="003A53D9">
            <w:pPr>
              <w:pStyle w:val="ListParagraph"/>
              <w:numPr>
                <w:ilvl w:val="0"/>
                <w:numId w:val="24"/>
              </w:numPr>
            </w:pPr>
            <w:r>
              <w:t>Copy the time row from the Master Schedule tab.</w:t>
            </w:r>
          </w:p>
          <w:p w:rsidR="00E92474" w:rsidRDefault="00E92474" w:rsidP="003A53D9">
            <w:pPr>
              <w:pStyle w:val="ListParagraph"/>
              <w:numPr>
                <w:ilvl w:val="0"/>
                <w:numId w:val="24"/>
              </w:numPr>
            </w:pPr>
            <w:r>
              <w:t>Paste it in the first row on the Grade Level tab.</w:t>
            </w:r>
          </w:p>
          <w:p w:rsidR="00E92474" w:rsidRDefault="00E92474" w:rsidP="003A53D9">
            <w:pPr>
              <w:pStyle w:val="ListParagraph"/>
              <w:numPr>
                <w:ilvl w:val="0"/>
                <w:numId w:val="24"/>
              </w:numPr>
            </w:pPr>
            <w:r>
              <w:t>Type the name of the class (i.e. 1A) in the first cell of the time row.</w:t>
            </w:r>
          </w:p>
          <w:p w:rsidR="00E92474" w:rsidRDefault="00E92474" w:rsidP="003A53D9">
            <w:pPr>
              <w:pStyle w:val="ListParagraph"/>
              <w:numPr>
                <w:ilvl w:val="0"/>
                <w:numId w:val="24"/>
              </w:numPr>
            </w:pPr>
            <w:r>
              <w:t>Copy the Grade Level row from the Master Schedule tab.</w:t>
            </w:r>
          </w:p>
          <w:p w:rsidR="00E92474" w:rsidRDefault="00E92474" w:rsidP="003A53D9">
            <w:pPr>
              <w:pStyle w:val="ListParagraph"/>
              <w:numPr>
                <w:ilvl w:val="0"/>
                <w:numId w:val="24"/>
              </w:numPr>
            </w:pPr>
            <w:r>
              <w:t>Paste below the copied time row.</w:t>
            </w:r>
          </w:p>
          <w:p w:rsidR="00E92474" w:rsidRDefault="00E92474" w:rsidP="003A53D9">
            <w:pPr>
              <w:pStyle w:val="ListParagraph"/>
              <w:numPr>
                <w:ilvl w:val="0"/>
                <w:numId w:val="24"/>
              </w:numPr>
            </w:pPr>
            <w:r>
              <w:t>Where is says the grade level type Monday (or A, if it is a rotation schedule).</w:t>
            </w:r>
          </w:p>
          <w:p w:rsidR="00E92474" w:rsidRDefault="00E92474" w:rsidP="003A53D9">
            <w:pPr>
              <w:pStyle w:val="ListParagraph"/>
              <w:numPr>
                <w:ilvl w:val="0"/>
                <w:numId w:val="24"/>
              </w:numPr>
            </w:pPr>
            <w:r>
              <w:t>Repeat for each day of the week.</w:t>
            </w:r>
          </w:p>
          <w:p w:rsidR="00E92474" w:rsidRDefault="00E92474" w:rsidP="003A53D9">
            <w:pPr>
              <w:pStyle w:val="ListParagraph"/>
              <w:numPr>
                <w:ilvl w:val="0"/>
                <w:numId w:val="24"/>
              </w:numPr>
            </w:pPr>
            <w:r>
              <w:t>Select the whole schedule.</w:t>
            </w:r>
          </w:p>
          <w:p w:rsidR="00E92474" w:rsidRDefault="00E92474" w:rsidP="003A53D9">
            <w:pPr>
              <w:pStyle w:val="ListParagraph"/>
              <w:numPr>
                <w:ilvl w:val="0"/>
                <w:numId w:val="24"/>
              </w:numPr>
            </w:pPr>
            <w:r>
              <w:lastRenderedPageBreak/>
              <w:t>Right click and select copy.</w:t>
            </w:r>
          </w:p>
          <w:p w:rsidR="003A53D9" w:rsidRDefault="003A53D9" w:rsidP="003A53D9">
            <w:pPr>
              <w:pStyle w:val="ListParagraph"/>
              <w:numPr>
                <w:ilvl w:val="0"/>
                <w:numId w:val="24"/>
              </w:numPr>
            </w:pPr>
            <w:r>
              <w:t>Right click and select copy.</w:t>
            </w:r>
          </w:p>
          <w:p w:rsidR="003A53D9" w:rsidRDefault="003A53D9" w:rsidP="003A53D9">
            <w:pPr>
              <w:pStyle w:val="ListParagraph"/>
              <w:numPr>
                <w:ilvl w:val="0"/>
                <w:numId w:val="24"/>
              </w:numPr>
            </w:pPr>
            <w:r>
              <w:t>Skip a row and past it below.</w:t>
            </w:r>
          </w:p>
          <w:p w:rsidR="003A53D9" w:rsidRDefault="003A53D9" w:rsidP="003A53D9">
            <w:pPr>
              <w:pStyle w:val="ListParagraph"/>
              <w:numPr>
                <w:ilvl w:val="0"/>
                <w:numId w:val="24"/>
              </w:numPr>
            </w:pPr>
            <w:r>
              <w:t>Rename for next class.</w:t>
            </w:r>
          </w:p>
          <w:p w:rsidR="003A53D9" w:rsidRDefault="003A53D9" w:rsidP="003A53D9">
            <w:pPr>
              <w:pStyle w:val="ListParagraph"/>
              <w:numPr>
                <w:ilvl w:val="0"/>
                <w:numId w:val="24"/>
              </w:numPr>
            </w:pPr>
            <w:r>
              <w:t>Repeat j through m for each class.</w:t>
            </w:r>
          </w:p>
          <w:p w:rsidR="003A53D9" w:rsidRDefault="003A53D9" w:rsidP="003A53D9">
            <w:pPr>
              <w:pStyle w:val="ListParagraph"/>
              <w:numPr>
                <w:ilvl w:val="0"/>
                <w:numId w:val="24"/>
              </w:numPr>
            </w:pPr>
            <w:r>
              <w:t>Where the Specialist Block is identified, replace with the name of the specialist subject (Art, Music, etc.) for each class.</w:t>
            </w:r>
          </w:p>
          <w:p w:rsidR="00E92474" w:rsidRDefault="00E92474" w:rsidP="00E92474">
            <w:pPr>
              <w:ind w:left="360"/>
            </w:pPr>
          </w:p>
        </w:tc>
      </w:tr>
      <w:tr w:rsidR="00E92474" w:rsidTr="008F126C">
        <w:tc>
          <w:tcPr>
            <w:tcW w:w="6567" w:type="dxa"/>
          </w:tcPr>
          <w:p w:rsidR="00E92474" w:rsidRDefault="003A53D9" w:rsidP="00E92474">
            <w:pPr>
              <w:pStyle w:val="ListParagraph"/>
              <w:numPr>
                <w:ilvl w:val="0"/>
                <w:numId w:val="21"/>
              </w:numPr>
            </w:pPr>
            <w:r>
              <w:t>Share final version with the team as a final check</w:t>
            </w:r>
          </w:p>
        </w:tc>
        <w:tc>
          <w:tcPr>
            <w:tcW w:w="6568" w:type="dxa"/>
          </w:tcPr>
          <w:p w:rsidR="00E92474" w:rsidRDefault="00E92474" w:rsidP="00E92474">
            <w:pPr>
              <w:ind w:left="360"/>
            </w:pPr>
          </w:p>
        </w:tc>
      </w:tr>
      <w:tr w:rsidR="003A53D9" w:rsidTr="008F126C">
        <w:tc>
          <w:tcPr>
            <w:tcW w:w="6567" w:type="dxa"/>
          </w:tcPr>
          <w:p w:rsidR="003A53D9" w:rsidRDefault="003A53D9" w:rsidP="00E92474">
            <w:pPr>
              <w:pStyle w:val="ListParagraph"/>
              <w:numPr>
                <w:ilvl w:val="0"/>
                <w:numId w:val="21"/>
              </w:numPr>
            </w:pPr>
            <w:r>
              <w:t>Distribute schedules to staff</w:t>
            </w:r>
          </w:p>
        </w:tc>
        <w:tc>
          <w:tcPr>
            <w:tcW w:w="6568" w:type="dxa"/>
          </w:tcPr>
          <w:p w:rsidR="003A53D9" w:rsidRDefault="003A53D9" w:rsidP="00E92474">
            <w:pPr>
              <w:ind w:left="360"/>
            </w:pPr>
          </w:p>
        </w:tc>
      </w:tr>
    </w:tbl>
    <w:p w:rsidR="00A6416D" w:rsidRDefault="00A6416D" w:rsidP="003A53D9">
      <w:r>
        <w:t xml:space="preserve"> </w:t>
      </w:r>
    </w:p>
    <w:sectPr w:rsidR="00A6416D" w:rsidSect="00A41AFB">
      <w:headerReference w:type="default" r:id="rId7"/>
      <w:footerReference w:type="default" r:id="rId8"/>
      <w:footerReference w:type="firs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383" w:rsidRDefault="00D04383" w:rsidP="00AE64A0">
      <w:pPr>
        <w:spacing w:after="0" w:line="240" w:lineRule="auto"/>
      </w:pPr>
      <w:r>
        <w:separator/>
      </w:r>
    </w:p>
  </w:endnote>
  <w:endnote w:type="continuationSeparator" w:id="0">
    <w:p w:rsidR="00D04383" w:rsidRDefault="00D04383" w:rsidP="00AE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73035"/>
      <w:docPartObj>
        <w:docPartGallery w:val="Page Numbers (Bottom of Page)"/>
        <w:docPartUnique/>
      </w:docPartObj>
    </w:sdtPr>
    <w:sdtEndPr>
      <w:rPr>
        <w:noProof/>
      </w:rPr>
    </w:sdtEndPr>
    <w:sdtContent>
      <w:p w:rsidR="00982F29" w:rsidRDefault="00982F29" w:rsidP="008234E2">
        <w:pPr>
          <w:pStyle w:val="Footer"/>
          <w:jc w:val="center"/>
        </w:pPr>
        <w:r>
          <w:rPr>
            <w:noProof/>
          </w:rPr>
          <w:drawing>
            <wp:anchor distT="0" distB="0" distL="114300" distR="114300" simplePos="0" relativeHeight="251659264" behindDoc="0" locked="0" layoutInCell="1" allowOverlap="1" wp14:anchorId="7081C752" wp14:editId="3DC875AC">
              <wp:simplePos x="0" y="0"/>
              <wp:positionH relativeFrom="column">
                <wp:posOffset>7893685</wp:posOffset>
              </wp:positionH>
              <wp:positionV relativeFrom="paragraph">
                <wp:posOffset>50165</wp:posOffset>
              </wp:positionV>
              <wp:extent cx="90043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430" cy="551815"/>
                      </a:xfrm>
                      <a:prstGeom prst="rect">
                        <a:avLst/>
                      </a:prstGeom>
                    </pic:spPr>
                  </pic:pic>
                </a:graphicData>
              </a:graphic>
              <wp14:sizeRelH relativeFrom="margin">
                <wp14:pctWidth>0</wp14:pctWidth>
              </wp14:sizeRelH>
              <wp14:sizeRelV relativeFrom="margin">
                <wp14:pctHeight>0</wp14:pctHeight>
              </wp14:sizeRelV>
            </wp:anchor>
          </w:drawing>
        </w:r>
        <w:r w:rsidR="008234E2">
          <w:t xml:space="preserve">                  </w:t>
        </w:r>
        <w:r>
          <w:fldChar w:fldCharType="begin"/>
        </w:r>
        <w:r>
          <w:instrText xml:space="preserve"> PAGE   \* MERGEFORMAT </w:instrText>
        </w:r>
        <w:r>
          <w:fldChar w:fldCharType="separate"/>
        </w:r>
        <w:r w:rsidR="0075114F">
          <w:rPr>
            <w:noProof/>
          </w:rPr>
          <w:t>8</w:t>
        </w:r>
        <w:r>
          <w:rPr>
            <w:noProof/>
          </w:rPr>
          <w:fldChar w:fldCharType="end"/>
        </w:r>
      </w:p>
    </w:sdtContent>
  </w:sdt>
  <w:p w:rsidR="00AE64A0" w:rsidRDefault="00AE64A0" w:rsidP="008234E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29" w:rsidRDefault="00982F29">
    <w:pPr>
      <w:pStyle w:val="Footer"/>
    </w:pPr>
    <w:r>
      <w:rPr>
        <w:noProof/>
      </w:rPr>
      <w:drawing>
        <wp:anchor distT="0" distB="0" distL="114300" distR="114300" simplePos="0" relativeHeight="251661312" behindDoc="0" locked="0" layoutInCell="1" allowOverlap="1" wp14:anchorId="6FC6E480" wp14:editId="3C38ECC0">
          <wp:simplePos x="0" y="0"/>
          <wp:positionH relativeFrom="column">
            <wp:posOffset>8041640</wp:posOffset>
          </wp:positionH>
          <wp:positionV relativeFrom="paragraph">
            <wp:posOffset>-113030</wp:posOffset>
          </wp:positionV>
          <wp:extent cx="900430" cy="551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0430"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383" w:rsidRDefault="00D04383" w:rsidP="00AE64A0">
      <w:pPr>
        <w:spacing w:after="0" w:line="240" w:lineRule="auto"/>
      </w:pPr>
      <w:r>
        <w:separator/>
      </w:r>
    </w:p>
  </w:footnote>
  <w:footnote w:type="continuationSeparator" w:id="0">
    <w:p w:rsidR="00D04383" w:rsidRDefault="00D04383" w:rsidP="00AE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A0" w:rsidRDefault="00AE64A0" w:rsidP="00AE64A0">
    <w:pPr>
      <w:pStyle w:val="Heading1"/>
    </w:pPr>
    <w:r w:rsidRPr="00FB0069">
      <w:t>Master Schedule Process</w:t>
    </w:r>
    <w:r w:rsidR="00193313">
      <w:t xml:space="preserve"> cont.</w:t>
    </w:r>
  </w:p>
  <w:p w:rsidR="00AE64A0" w:rsidRDefault="00AE6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B10"/>
    <w:multiLevelType w:val="hybridMultilevel"/>
    <w:tmpl w:val="8F80A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488"/>
    <w:multiLevelType w:val="hybridMultilevel"/>
    <w:tmpl w:val="052E2B1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64D"/>
    <w:multiLevelType w:val="hybridMultilevel"/>
    <w:tmpl w:val="551A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754F"/>
    <w:multiLevelType w:val="hybridMultilevel"/>
    <w:tmpl w:val="176A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A7C9E"/>
    <w:multiLevelType w:val="hybridMultilevel"/>
    <w:tmpl w:val="33FE1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0FB6"/>
    <w:multiLevelType w:val="hybridMultilevel"/>
    <w:tmpl w:val="CB32E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23825"/>
    <w:multiLevelType w:val="hybridMultilevel"/>
    <w:tmpl w:val="42AAE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72023"/>
    <w:multiLevelType w:val="hybridMultilevel"/>
    <w:tmpl w:val="33FE1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40C78"/>
    <w:multiLevelType w:val="hybridMultilevel"/>
    <w:tmpl w:val="2B7EF44E"/>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457B"/>
    <w:multiLevelType w:val="hybridMultilevel"/>
    <w:tmpl w:val="176A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E33B3"/>
    <w:multiLevelType w:val="hybridMultilevel"/>
    <w:tmpl w:val="DA242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D029E"/>
    <w:multiLevelType w:val="hybridMultilevel"/>
    <w:tmpl w:val="162AB4B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16180"/>
    <w:multiLevelType w:val="hybridMultilevel"/>
    <w:tmpl w:val="9FC60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A678A"/>
    <w:multiLevelType w:val="hybridMultilevel"/>
    <w:tmpl w:val="4874FC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A5CBA"/>
    <w:multiLevelType w:val="hybridMultilevel"/>
    <w:tmpl w:val="08D29996"/>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721140"/>
    <w:multiLevelType w:val="hybridMultilevel"/>
    <w:tmpl w:val="3014E5D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10B8B"/>
    <w:multiLevelType w:val="hybridMultilevel"/>
    <w:tmpl w:val="63FE857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320724"/>
    <w:multiLevelType w:val="hybridMultilevel"/>
    <w:tmpl w:val="51B26E9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C62918"/>
    <w:multiLevelType w:val="hybridMultilevel"/>
    <w:tmpl w:val="34D4F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D4A43"/>
    <w:multiLevelType w:val="hybridMultilevel"/>
    <w:tmpl w:val="4C62A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47888"/>
    <w:multiLevelType w:val="hybridMultilevel"/>
    <w:tmpl w:val="176A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51BC9"/>
    <w:multiLevelType w:val="hybridMultilevel"/>
    <w:tmpl w:val="408C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A038E"/>
    <w:multiLevelType w:val="hybridMultilevel"/>
    <w:tmpl w:val="1E66B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E6DAA"/>
    <w:multiLevelType w:val="hybridMultilevel"/>
    <w:tmpl w:val="CB32E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A20B74"/>
    <w:multiLevelType w:val="hybridMultilevel"/>
    <w:tmpl w:val="CB32E3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4"/>
  </w:num>
  <w:num w:numId="4">
    <w:abstractNumId w:val="6"/>
  </w:num>
  <w:num w:numId="5">
    <w:abstractNumId w:val="16"/>
  </w:num>
  <w:num w:numId="6">
    <w:abstractNumId w:val="14"/>
  </w:num>
  <w:num w:numId="7">
    <w:abstractNumId w:val="9"/>
  </w:num>
  <w:num w:numId="8">
    <w:abstractNumId w:val="17"/>
  </w:num>
  <w:num w:numId="9">
    <w:abstractNumId w:val="3"/>
  </w:num>
  <w:num w:numId="10">
    <w:abstractNumId w:val="23"/>
  </w:num>
  <w:num w:numId="11">
    <w:abstractNumId w:val="5"/>
  </w:num>
  <w:num w:numId="12">
    <w:abstractNumId w:val="24"/>
  </w:num>
  <w:num w:numId="13">
    <w:abstractNumId w:val="10"/>
  </w:num>
  <w:num w:numId="14">
    <w:abstractNumId w:val="19"/>
  </w:num>
  <w:num w:numId="15">
    <w:abstractNumId w:val="20"/>
  </w:num>
  <w:num w:numId="16">
    <w:abstractNumId w:val="22"/>
  </w:num>
  <w:num w:numId="17">
    <w:abstractNumId w:val="12"/>
  </w:num>
  <w:num w:numId="18">
    <w:abstractNumId w:val="0"/>
  </w:num>
  <w:num w:numId="19">
    <w:abstractNumId w:val="18"/>
  </w:num>
  <w:num w:numId="20">
    <w:abstractNumId w:val="7"/>
  </w:num>
  <w:num w:numId="21">
    <w:abstractNumId w:val="15"/>
  </w:num>
  <w:num w:numId="22">
    <w:abstractNumId w:val="13"/>
  </w:num>
  <w:num w:numId="23">
    <w:abstractNumId w:val="1"/>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4B"/>
    <w:rsid w:val="000A775D"/>
    <w:rsid w:val="00193313"/>
    <w:rsid w:val="001B4C51"/>
    <w:rsid w:val="001C7B58"/>
    <w:rsid w:val="00203895"/>
    <w:rsid w:val="00223AB1"/>
    <w:rsid w:val="00235D89"/>
    <w:rsid w:val="002567AA"/>
    <w:rsid w:val="00326C0A"/>
    <w:rsid w:val="00326F8B"/>
    <w:rsid w:val="003A53D9"/>
    <w:rsid w:val="00436C0C"/>
    <w:rsid w:val="004B026E"/>
    <w:rsid w:val="004C4EF5"/>
    <w:rsid w:val="004E6264"/>
    <w:rsid w:val="0051076B"/>
    <w:rsid w:val="005173A5"/>
    <w:rsid w:val="00536E40"/>
    <w:rsid w:val="00586CCC"/>
    <w:rsid w:val="005B2453"/>
    <w:rsid w:val="005F05E2"/>
    <w:rsid w:val="006836AB"/>
    <w:rsid w:val="00735E14"/>
    <w:rsid w:val="0075114F"/>
    <w:rsid w:val="00774746"/>
    <w:rsid w:val="007B0988"/>
    <w:rsid w:val="007B66CC"/>
    <w:rsid w:val="007D4FF9"/>
    <w:rsid w:val="008234E2"/>
    <w:rsid w:val="008A0411"/>
    <w:rsid w:val="00982F29"/>
    <w:rsid w:val="009C3493"/>
    <w:rsid w:val="009C6535"/>
    <w:rsid w:val="009E5E59"/>
    <w:rsid w:val="00A22A7E"/>
    <w:rsid w:val="00A41AFB"/>
    <w:rsid w:val="00A6416D"/>
    <w:rsid w:val="00AB7355"/>
    <w:rsid w:val="00AD4857"/>
    <w:rsid w:val="00AE64A0"/>
    <w:rsid w:val="00B536A8"/>
    <w:rsid w:val="00C4274C"/>
    <w:rsid w:val="00C45094"/>
    <w:rsid w:val="00CA298A"/>
    <w:rsid w:val="00CC25F1"/>
    <w:rsid w:val="00CF3F4B"/>
    <w:rsid w:val="00D04383"/>
    <w:rsid w:val="00D10D9A"/>
    <w:rsid w:val="00D1550F"/>
    <w:rsid w:val="00DB5EA5"/>
    <w:rsid w:val="00E5418F"/>
    <w:rsid w:val="00E5424F"/>
    <w:rsid w:val="00E92474"/>
    <w:rsid w:val="00FB0069"/>
    <w:rsid w:val="00FE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3D9F"/>
  <w15:chartTrackingRefBased/>
  <w15:docId w15:val="{A61F1769-875E-4613-B666-F95B774B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0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4B"/>
    <w:pPr>
      <w:ind w:left="720"/>
      <w:contextualSpacing/>
    </w:pPr>
  </w:style>
  <w:style w:type="character" w:customStyle="1" w:styleId="Heading1Char">
    <w:name w:val="Heading 1 Char"/>
    <w:basedOn w:val="DefaultParagraphFont"/>
    <w:link w:val="Heading1"/>
    <w:uiPriority w:val="9"/>
    <w:rsid w:val="00FB006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E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A0"/>
  </w:style>
  <w:style w:type="paragraph" w:styleId="Footer">
    <w:name w:val="footer"/>
    <w:basedOn w:val="Normal"/>
    <w:link w:val="FooterChar"/>
    <w:uiPriority w:val="99"/>
    <w:unhideWhenUsed/>
    <w:rsid w:val="00AE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A0"/>
  </w:style>
  <w:style w:type="table" w:styleId="TableGrid">
    <w:name w:val="Table Grid"/>
    <w:basedOn w:val="TableNormal"/>
    <w:uiPriority w:val="39"/>
    <w:rsid w:val="00FE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8</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Dellaterra</dc:creator>
  <cp:keywords/>
  <dc:description/>
  <cp:lastModifiedBy>Cara Dellaterra</cp:lastModifiedBy>
  <cp:revision>14</cp:revision>
  <dcterms:created xsi:type="dcterms:W3CDTF">2017-03-09T17:21:00Z</dcterms:created>
  <dcterms:modified xsi:type="dcterms:W3CDTF">2017-03-09T19:31:00Z</dcterms:modified>
</cp:coreProperties>
</file>